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100B3" w14:textId="77777777" w:rsidR="00C77FDE" w:rsidRDefault="00100105" w:rsidP="000A483A">
      <w:pPr>
        <w:jc w:val="center"/>
        <w:rPr>
          <w:rFonts w:ascii="Times New Roman" w:hAnsi="Times New Roman" w:cs="Times New Roman"/>
          <w:b/>
          <w:color w:val="1F3864" w:themeColor="accent1" w:themeShade="80"/>
          <w:sz w:val="32"/>
          <w:lang w:val="sr-Cyrl-RS"/>
        </w:rPr>
      </w:pPr>
      <w:r w:rsidRPr="000A483A">
        <w:rPr>
          <w:rFonts w:ascii="Times New Roman" w:hAnsi="Times New Roman" w:cs="Times New Roman"/>
          <w:b/>
          <w:color w:val="1F3864" w:themeColor="accent1" w:themeShade="80"/>
          <w:sz w:val="32"/>
          <w:lang w:val="sr-Cyrl-RS"/>
        </w:rPr>
        <w:t xml:space="preserve">ОБЛИЦИ, МЕТОДЕ И ТЕХНИКЕ </w:t>
      </w:r>
    </w:p>
    <w:p w14:paraId="7EC35F2D" w14:textId="02A4B783" w:rsidR="000A483A" w:rsidRPr="000A483A" w:rsidRDefault="00100105" w:rsidP="000A483A">
      <w:pPr>
        <w:jc w:val="center"/>
        <w:rPr>
          <w:rFonts w:ascii="Times New Roman" w:hAnsi="Times New Roman" w:cs="Times New Roman"/>
          <w:b/>
          <w:color w:val="1F3864" w:themeColor="accent1" w:themeShade="80"/>
          <w:sz w:val="32"/>
          <w:lang w:val="sr-Cyrl-RS"/>
        </w:rPr>
      </w:pPr>
      <w:r>
        <w:rPr>
          <w:rFonts w:ascii="Times New Roman" w:hAnsi="Times New Roman" w:cs="Times New Roman"/>
          <w:b/>
          <w:color w:val="1F3864" w:themeColor="accent1" w:themeShade="80"/>
          <w:sz w:val="32"/>
          <w:lang w:val="sr-Cyrl-RS"/>
        </w:rPr>
        <w:t xml:space="preserve">СПРОВОЂЕЊА </w:t>
      </w:r>
      <w:r w:rsidRPr="000A483A">
        <w:rPr>
          <w:rFonts w:ascii="Times New Roman" w:hAnsi="Times New Roman" w:cs="Times New Roman"/>
          <w:b/>
          <w:color w:val="1F3864" w:themeColor="accent1" w:themeShade="80"/>
          <w:sz w:val="32"/>
          <w:lang w:val="sr-Cyrl-RS"/>
        </w:rPr>
        <w:t>ПРОГРАМА</w:t>
      </w:r>
      <w:r>
        <w:rPr>
          <w:rFonts w:ascii="Times New Roman" w:hAnsi="Times New Roman" w:cs="Times New Roman"/>
          <w:b/>
          <w:color w:val="1F3864" w:themeColor="accent1" w:themeShade="80"/>
          <w:sz w:val="32"/>
          <w:lang w:val="sr-Cyrl-RS"/>
        </w:rPr>
        <w:t xml:space="preserve"> СТРУЧНОГ УСАВРШАВАЊА</w:t>
      </w:r>
    </w:p>
    <w:p w14:paraId="1F064384" w14:textId="75274028" w:rsidR="00100105" w:rsidRPr="00EE07F9" w:rsidRDefault="00811183" w:rsidP="0092034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183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C5031" w:rsidRPr="00811183">
        <w:rPr>
          <w:rFonts w:ascii="Times New Roman" w:hAnsi="Times New Roman" w:cs="Times New Roman"/>
          <w:sz w:val="24"/>
          <w:szCs w:val="24"/>
          <w:lang w:val="sr-Cyrl-RS"/>
        </w:rPr>
        <w:t xml:space="preserve">окумент који је пред вама представља практични водич и алат за креаторе и реализаторе програма стручног усавршавања и </w:t>
      </w:r>
      <w:r w:rsidR="0005338C" w:rsidRPr="00811183">
        <w:rPr>
          <w:rFonts w:ascii="Times New Roman" w:hAnsi="Times New Roman" w:cs="Times New Roman"/>
          <w:sz w:val="24"/>
          <w:szCs w:val="24"/>
          <w:lang w:val="sr-Cyrl-RS"/>
        </w:rPr>
        <w:t>израђен је за потребе Националне академије за јавну управу.</w:t>
      </w:r>
      <w:r w:rsidRPr="00811183">
        <w:t xml:space="preserve"> </w:t>
      </w:r>
      <w:r w:rsidRPr="00811183">
        <w:rPr>
          <w:rFonts w:ascii="Times New Roman" w:hAnsi="Times New Roman" w:cs="Times New Roman"/>
          <w:sz w:val="24"/>
          <w:szCs w:val="24"/>
          <w:lang w:val="sr-Cyrl-RS"/>
        </w:rPr>
        <w:t>Напомињемо да се дате класификације облика, метода и техника спровођења програма могу разликовати у зависности од извора који се консултују (ово је често случај у андрагошкој, психолошкој и педагошкој литератури).</w:t>
      </w:r>
    </w:p>
    <w:tbl>
      <w:tblPr>
        <w:tblStyle w:val="TableGrid"/>
        <w:tblW w:w="5085" w:type="pct"/>
        <w:tblLook w:val="04A0" w:firstRow="1" w:lastRow="0" w:firstColumn="1" w:lastColumn="0" w:noHBand="0" w:noVBand="1"/>
      </w:tblPr>
      <w:tblGrid>
        <w:gridCol w:w="2172"/>
        <w:gridCol w:w="9305"/>
        <w:gridCol w:w="3149"/>
        <w:gridCol w:w="9"/>
      </w:tblGrid>
      <w:tr w:rsidR="00C77FDE" w:rsidRPr="00121E51" w14:paraId="038833C0" w14:textId="77777777" w:rsidTr="00A97139">
        <w:tc>
          <w:tcPr>
            <w:tcW w:w="5000" w:type="pct"/>
            <w:gridSpan w:val="4"/>
            <w:shd w:val="clear" w:color="auto" w:fill="00B0F0"/>
            <w:vAlign w:val="center"/>
          </w:tcPr>
          <w:p w14:paraId="0BBA4225" w14:textId="42A83C36" w:rsidR="00C77FDE" w:rsidRPr="00C77FDE" w:rsidRDefault="00C77FDE" w:rsidP="0090461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RS"/>
              </w:rPr>
            </w:pPr>
            <w:r w:rsidRPr="00C77FD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RS"/>
              </w:rPr>
              <w:t>СПРОВОЂЕЊE ПРОГРАМА СТРУЧНОГ УСАВРШАВАЊА</w:t>
            </w:r>
          </w:p>
        </w:tc>
      </w:tr>
      <w:tr w:rsidR="00121E51" w:rsidRPr="00121E51" w14:paraId="4E7EE3FE" w14:textId="77777777" w:rsidTr="00A97139">
        <w:trPr>
          <w:gridAfter w:val="1"/>
          <w:wAfter w:w="3" w:type="pct"/>
        </w:trPr>
        <w:tc>
          <w:tcPr>
            <w:tcW w:w="742" w:type="pct"/>
            <w:shd w:val="clear" w:color="auto" w:fill="00B0F0"/>
            <w:vAlign w:val="center"/>
          </w:tcPr>
          <w:p w14:paraId="1F474580" w14:textId="2AA7EC6B" w:rsidR="000A483A" w:rsidRPr="00121E51" w:rsidRDefault="00C77FDE" w:rsidP="0090461F">
            <w:pPr>
              <w:spacing w:before="120" w:after="12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C77FDE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OБЛИЦИ</w:t>
            </w:r>
          </w:p>
        </w:tc>
        <w:tc>
          <w:tcPr>
            <w:tcW w:w="3179" w:type="pct"/>
            <w:shd w:val="clear" w:color="auto" w:fill="00B0F0"/>
            <w:vAlign w:val="center"/>
          </w:tcPr>
          <w:p w14:paraId="0C41F527" w14:textId="64A3A2F2" w:rsidR="000A483A" w:rsidRPr="00121E51" w:rsidRDefault="000A483A" w:rsidP="0090461F">
            <w:pPr>
              <w:spacing w:before="120" w:after="120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sr-Cyrl-RS"/>
              </w:rPr>
            </w:pPr>
            <w:r w:rsidRPr="00121E51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О</w:t>
            </w:r>
            <w:r w:rsidR="00121E51" w:rsidRPr="00121E51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sr-Cyrl-RS"/>
              </w:rPr>
              <w:t>ПИС</w:t>
            </w:r>
          </w:p>
        </w:tc>
        <w:tc>
          <w:tcPr>
            <w:tcW w:w="1076" w:type="pct"/>
            <w:shd w:val="clear" w:color="auto" w:fill="00B0F0"/>
            <w:vAlign w:val="center"/>
          </w:tcPr>
          <w:p w14:paraId="59668EBE" w14:textId="252ED780" w:rsidR="000A483A" w:rsidRPr="00121E51" w:rsidRDefault="00C77FDE" w:rsidP="0090461F">
            <w:pPr>
              <w:spacing w:before="120" w:after="12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RS"/>
              </w:rPr>
            </w:pPr>
            <w:r w:rsidRPr="00C77FDE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БРОЈ ПОЛАЗНИКА</w:t>
            </w:r>
          </w:p>
        </w:tc>
      </w:tr>
      <w:tr w:rsidR="000A483A" w14:paraId="3D1AD8D6" w14:textId="77777777" w:rsidTr="00A97139">
        <w:trPr>
          <w:gridAfter w:val="1"/>
          <w:wAfter w:w="3" w:type="pct"/>
        </w:trPr>
        <w:tc>
          <w:tcPr>
            <w:tcW w:w="742" w:type="pct"/>
            <w:vAlign w:val="center"/>
          </w:tcPr>
          <w:p w14:paraId="3766A880" w14:textId="77777777" w:rsidR="000A483A" w:rsidRPr="002347A7" w:rsidRDefault="000A483A" w:rsidP="009046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Предавање</w:t>
            </w:r>
          </w:p>
        </w:tc>
        <w:tc>
          <w:tcPr>
            <w:tcW w:w="3179" w:type="pct"/>
            <w:vAlign w:val="center"/>
          </w:tcPr>
          <w:p w14:paraId="785B12BC" w14:textId="284997FB" w:rsidR="000A483A" w:rsidRPr="002347A7" w:rsidRDefault="000A483A" w:rsidP="0090461F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Организациони облик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51932">
              <w:rPr>
                <w:rFonts w:ascii="Times New Roman" w:hAnsi="Times New Roman" w:cs="Times New Roman"/>
                <w:sz w:val="24"/>
                <w:lang w:val="sr-Cyrl-RS"/>
              </w:rPr>
              <w:t>у којем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један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или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више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51932">
              <w:rPr>
                <w:rFonts w:ascii="Times New Roman" w:hAnsi="Times New Roman" w:cs="Times New Roman"/>
                <w:sz w:val="24"/>
              </w:rPr>
              <w:t>реализатора програма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показује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или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изводи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садржај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теме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саопштава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преноси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знање. Овај облик представља фронтални об</w:t>
            </w:r>
            <w:r w:rsidR="00151932">
              <w:rPr>
                <w:rFonts w:ascii="Times New Roman" w:hAnsi="Times New Roman" w:cs="Times New Roman"/>
                <w:sz w:val="24"/>
              </w:rPr>
              <w:t>лик рада у коме највише реализатор</w:t>
            </w:r>
            <w:r>
              <w:rPr>
                <w:rFonts w:ascii="Times New Roman" w:hAnsi="Times New Roman" w:cs="Times New Roman"/>
                <w:sz w:val="24"/>
              </w:rPr>
              <w:t xml:space="preserve"> има активну улогу.</w:t>
            </w:r>
          </w:p>
        </w:tc>
        <w:tc>
          <w:tcPr>
            <w:tcW w:w="1076" w:type="pct"/>
            <w:vAlign w:val="center"/>
          </w:tcPr>
          <w:p w14:paraId="58EAA723" w14:textId="08BBE145" w:rsidR="000A483A" w:rsidRPr="00037FEC" w:rsidRDefault="00037FEC" w:rsidP="0090461F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Од </w:t>
            </w:r>
            <w:r w:rsidR="00840F1E">
              <w:rPr>
                <w:rFonts w:ascii="Times New Roman" w:hAnsi="Times New Roman" w:cs="Times New Roman"/>
                <w:sz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до 25 полазника</w:t>
            </w:r>
          </w:p>
        </w:tc>
      </w:tr>
      <w:tr w:rsidR="000A483A" w14:paraId="60B580F8" w14:textId="77777777" w:rsidTr="00A97139">
        <w:trPr>
          <w:gridAfter w:val="1"/>
          <w:wAfter w:w="3" w:type="pct"/>
        </w:trPr>
        <w:tc>
          <w:tcPr>
            <w:tcW w:w="742" w:type="pct"/>
            <w:vAlign w:val="center"/>
          </w:tcPr>
          <w:p w14:paraId="15476651" w14:textId="77777777" w:rsidR="000A483A" w:rsidRPr="002347A7" w:rsidRDefault="000A483A" w:rsidP="0090461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Семинар</w:t>
            </w:r>
          </w:p>
        </w:tc>
        <w:tc>
          <w:tcPr>
            <w:tcW w:w="3179" w:type="pct"/>
            <w:vAlign w:val="center"/>
          </w:tcPr>
          <w:p w14:paraId="6F2CF6F5" w14:textId="77777777" w:rsidR="000A483A" w:rsidRPr="002347A7" w:rsidRDefault="000A483A" w:rsidP="0090461F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Организациони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облик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који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примењује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приликом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усавршавања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полазника. Базира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 на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већ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стеченим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знањима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искуствима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полазника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која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семинару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сређују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коригују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проширују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продубљују</w:t>
            </w:r>
            <w:r w:rsidRPr="002347A7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076" w:type="pct"/>
            <w:vAlign w:val="center"/>
          </w:tcPr>
          <w:p w14:paraId="2B0B046D" w14:textId="49A69E4B" w:rsidR="000A483A" w:rsidRPr="00037FEC" w:rsidRDefault="00037FEC" w:rsidP="0090461F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Од 15 до 25 полазника</w:t>
            </w:r>
          </w:p>
        </w:tc>
      </w:tr>
      <w:tr w:rsidR="000A483A" w14:paraId="3241B722" w14:textId="77777777" w:rsidTr="00A97139">
        <w:trPr>
          <w:gridAfter w:val="1"/>
          <w:wAfter w:w="3" w:type="pct"/>
        </w:trPr>
        <w:tc>
          <w:tcPr>
            <w:tcW w:w="742" w:type="pct"/>
            <w:vAlign w:val="center"/>
          </w:tcPr>
          <w:p w14:paraId="2998CF84" w14:textId="77777777" w:rsidR="000A483A" w:rsidRPr="001474DE" w:rsidRDefault="000A483A" w:rsidP="009046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Тренинг</w:t>
            </w:r>
          </w:p>
        </w:tc>
        <w:tc>
          <w:tcPr>
            <w:tcW w:w="3179" w:type="pct"/>
            <w:vAlign w:val="center"/>
          </w:tcPr>
          <w:p w14:paraId="665DCF65" w14:textId="77777777" w:rsidR="000A483A" w:rsidRPr="002A52BE" w:rsidRDefault="000A483A" w:rsidP="0090461F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Посебно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дизајниран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процес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поучавања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знањима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вештинама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ставовима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компетенцијама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који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организују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са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основним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циљем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развоја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вештина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компетенција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због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чега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програму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доминира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практичан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рад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вежбање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понављање радње коју треба усвојити. Посебан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нагласак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 ставља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успешност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извођења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обављања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>стечених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вештина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компетенција</w:t>
            </w:r>
            <w:r w:rsidRPr="002A52B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76" w:type="pct"/>
            <w:vAlign w:val="center"/>
          </w:tcPr>
          <w:p w14:paraId="37EA4ABB" w14:textId="56C0A042" w:rsidR="000A483A" w:rsidRPr="00037FEC" w:rsidRDefault="00037FEC" w:rsidP="0090461F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Од </w:t>
            </w:r>
            <w:r w:rsidR="00840F1E">
              <w:rPr>
                <w:rFonts w:ascii="Times New Roman" w:hAnsi="Times New Roman" w:cs="Times New Roman"/>
                <w:sz w:val="24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до </w:t>
            </w:r>
            <w:r w:rsidR="00840F1E">
              <w:rPr>
                <w:rFonts w:ascii="Times New Roman" w:hAnsi="Times New Roman" w:cs="Times New Roman"/>
                <w:sz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полазника</w:t>
            </w:r>
          </w:p>
        </w:tc>
      </w:tr>
    </w:tbl>
    <w:p w14:paraId="282762C9" w14:textId="77777777" w:rsidR="00A97139" w:rsidRDefault="00A97139">
      <w:r>
        <w:br w:type="page"/>
      </w:r>
    </w:p>
    <w:tbl>
      <w:tblPr>
        <w:tblStyle w:val="TableGrid"/>
        <w:tblW w:w="5082" w:type="pct"/>
        <w:tblLook w:val="04A0" w:firstRow="1" w:lastRow="0" w:firstColumn="1" w:lastColumn="0" w:noHBand="0" w:noVBand="1"/>
      </w:tblPr>
      <w:tblGrid>
        <w:gridCol w:w="2173"/>
        <w:gridCol w:w="9305"/>
        <w:gridCol w:w="3148"/>
      </w:tblGrid>
      <w:tr w:rsidR="00A97139" w:rsidRPr="00121E51" w14:paraId="34D2EDA5" w14:textId="77777777" w:rsidTr="00A97139">
        <w:tc>
          <w:tcPr>
            <w:tcW w:w="743" w:type="pct"/>
            <w:shd w:val="clear" w:color="auto" w:fill="00B0F0"/>
            <w:vAlign w:val="center"/>
          </w:tcPr>
          <w:p w14:paraId="29E13C64" w14:textId="77777777" w:rsidR="00A97139" w:rsidRPr="00121E51" w:rsidRDefault="00A97139" w:rsidP="00125F4F">
            <w:pPr>
              <w:spacing w:before="120" w:after="12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C77FDE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lastRenderedPageBreak/>
              <w:t>OБЛИЦИ</w:t>
            </w:r>
          </w:p>
        </w:tc>
        <w:tc>
          <w:tcPr>
            <w:tcW w:w="3181" w:type="pct"/>
            <w:shd w:val="clear" w:color="auto" w:fill="00B0F0"/>
            <w:vAlign w:val="center"/>
          </w:tcPr>
          <w:p w14:paraId="40D69475" w14:textId="77777777" w:rsidR="00A97139" w:rsidRPr="00121E51" w:rsidRDefault="00A97139" w:rsidP="00125F4F">
            <w:pPr>
              <w:spacing w:before="120" w:after="120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sr-Cyrl-RS"/>
              </w:rPr>
            </w:pPr>
            <w:r w:rsidRPr="00121E51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О</w:t>
            </w:r>
            <w:r w:rsidRPr="00121E51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sr-Cyrl-RS"/>
              </w:rPr>
              <w:t>ПИС</w:t>
            </w:r>
          </w:p>
        </w:tc>
        <w:tc>
          <w:tcPr>
            <w:tcW w:w="1076" w:type="pct"/>
            <w:shd w:val="clear" w:color="auto" w:fill="00B0F0"/>
            <w:vAlign w:val="center"/>
          </w:tcPr>
          <w:p w14:paraId="030A14F7" w14:textId="77777777" w:rsidR="00A97139" w:rsidRPr="00121E51" w:rsidRDefault="00A97139" w:rsidP="00125F4F">
            <w:pPr>
              <w:spacing w:before="120" w:after="12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RS"/>
              </w:rPr>
            </w:pPr>
            <w:r w:rsidRPr="00C77FDE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БРОЈ ПОЛАЗНИКА</w:t>
            </w:r>
          </w:p>
        </w:tc>
      </w:tr>
      <w:tr w:rsidR="00840F1E" w14:paraId="5933490B" w14:textId="77777777" w:rsidTr="001F320A">
        <w:trPr>
          <w:trHeight w:val="2105"/>
        </w:trPr>
        <w:tc>
          <w:tcPr>
            <w:tcW w:w="743" w:type="pct"/>
            <w:vAlign w:val="center"/>
          </w:tcPr>
          <w:p w14:paraId="0064A499" w14:textId="4F41BE1E" w:rsidR="00840F1E" w:rsidRPr="00A91B55" w:rsidRDefault="00840F1E" w:rsidP="00840F1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Радионица</w:t>
            </w:r>
            <w:proofErr w:type="spellEnd"/>
          </w:p>
        </w:tc>
        <w:tc>
          <w:tcPr>
            <w:tcW w:w="3181" w:type="pct"/>
            <w:vAlign w:val="center"/>
          </w:tcPr>
          <w:p w14:paraId="300B3EA6" w14:textId="3CFFE5E2" w:rsidR="00840F1E" w:rsidRPr="00A91B55" w:rsidRDefault="00840F1E" w:rsidP="00840F1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Организациони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облик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са сталним саставом полазника који се спроводи ради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развијања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увежбавања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вештина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али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унапређивања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нивоа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знања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информисаности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одређеном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проблему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(Према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основном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циљу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оне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могу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бити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: 1) </w:t>
            </w:r>
            <w:r>
              <w:rPr>
                <w:rFonts w:ascii="Times New Roman" w:hAnsi="Times New Roman" w:cs="Times New Roman"/>
                <w:i/>
                <w:sz w:val="24"/>
              </w:rPr>
              <w:t>креативне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подстицање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развијање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креативности</w:t>
            </w:r>
            <w:r w:rsidRPr="00A91B55">
              <w:rPr>
                <w:rFonts w:ascii="Times New Roman" w:hAnsi="Times New Roman" w:cs="Times New Roman"/>
                <w:sz w:val="24"/>
              </w:rPr>
              <w:t>), 2)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психолошке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развој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свести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себи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самоактуализација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примарн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превенција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), 3) </w:t>
            </w:r>
            <w:r>
              <w:rPr>
                <w:rFonts w:ascii="Times New Roman" w:hAnsi="Times New Roman" w:cs="Times New Roman"/>
                <w:i/>
                <w:sz w:val="24"/>
              </w:rPr>
              <w:t>намењене</w:t>
            </w:r>
            <w:r w:rsidRPr="00FD6E4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развоју</w:t>
            </w:r>
            <w:r w:rsidRPr="00FD6E4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социјалне</w:t>
            </w:r>
            <w:r w:rsidRPr="00FD6E4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одговорности</w:t>
            </w:r>
            <w:r w:rsidRPr="00FD6E4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и</w:t>
            </w:r>
            <w:r w:rsidRPr="00FD6E4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социјализацији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стратегије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ненасилног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решавања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конфликата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вештина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дебатовања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вођења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дијалога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сл.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4) </w:t>
            </w:r>
            <w:r>
              <w:rPr>
                <w:rFonts w:ascii="Times New Roman" w:hAnsi="Times New Roman" w:cs="Times New Roman"/>
                <w:i/>
                <w:sz w:val="24"/>
              </w:rPr>
              <w:t>образовне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подстицање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сазнајног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нивоа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A9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учења</w:t>
            </w:r>
            <w:r w:rsidRPr="00A91B55">
              <w:rPr>
                <w:rFonts w:ascii="Times New Roman" w:hAnsi="Times New Roman" w:cs="Times New Roman"/>
                <w:sz w:val="24"/>
              </w:rPr>
              <w:t>).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076" w:type="pct"/>
            <w:vAlign w:val="center"/>
          </w:tcPr>
          <w:p w14:paraId="3A6F4192" w14:textId="06248FAF" w:rsidR="00840F1E" w:rsidRDefault="00840F1E" w:rsidP="00840F1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Од 10 до 25 полазника</w:t>
            </w:r>
          </w:p>
        </w:tc>
      </w:tr>
      <w:tr w:rsidR="00037FEC" w14:paraId="03498C93" w14:textId="77777777" w:rsidTr="00A97139">
        <w:tc>
          <w:tcPr>
            <w:tcW w:w="743" w:type="pct"/>
            <w:vAlign w:val="center"/>
          </w:tcPr>
          <w:p w14:paraId="726EC32E" w14:textId="77777777" w:rsidR="00037FEC" w:rsidRPr="006B4879" w:rsidRDefault="00037FEC" w:rsidP="0090461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Округли</w:t>
            </w:r>
            <w:proofErr w:type="spellEnd"/>
            <w:r w:rsidRPr="006B487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сто</w:t>
            </w:r>
            <w:proofErr w:type="spellEnd"/>
          </w:p>
        </w:tc>
        <w:tc>
          <w:tcPr>
            <w:tcW w:w="3181" w:type="pct"/>
            <w:vAlign w:val="center"/>
          </w:tcPr>
          <w:p w14:paraId="1E42B2D9" w14:textId="696555E7" w:rsidR="00037FEC" w:rsidRPr="00AE057A" w:rsidRDefault="00037FEC" w:rsidP="0090461F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Организациони</w:t>
            </w:r>
            <w:r w:rsidRPr="00AE057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облик</w:t>
            </w:r>
            <w:r w:rsidRPr="00AE057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са</w:t>
            </w:r>
            <w:r w:rsidRPr="00AE057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промењивим</w:t>
            </w:r>
            <w:r w:rsidRPr="00AE057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саставом</w:t>
            </w:r>
            <w:r w:rsidRPr="00AE057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51932">
              <w:rPr>
                <w:rFonts w:ascii="Times New Roman" w:hAnsi="Times New Roman" w:cs="Times New Roman"/>
                <w:sz w:val="24"/>
              </w:rPr>
              <w:t>полазник</w:t>
            </w:r>
            <w:r w:rsidR="00F23C16">
              <w:rPr>
                <w:rFonts w:ascii="Times New Roman" w:hAnsi="Times New Roman" w:cs="Times New Roman"/>
                <w:sz w:val="24"/>
                <w:lang w:val="sr-Cyrl-RS"/>
              </w:rPr>
              <w:t>а</w:t>
            </w:r>
            <w:r w:rsidRPr="00AE057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који</w:t>
            </w:r>
            <w:r w:rsidRPr="00AE057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обухвата</w:t>
            </w:r>
            <w:r w:rsidRPr="00AE057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заједничку</w:t>
            </w:r>
            <w:r w:rsidRPr="00AE057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обраду</w:t>
            </w:r>
            <w:r w:rsidRPr="00AE057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неког</w:t>
            </w:r>
            <w:r w:rsidRPr="00AE057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садржаја</w:t>
            </w:r>
            <w:r w:rsidRPr="00AE057A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Различита</w:t>
            </w:r>
            <w:r w:rsidRPr="00AE057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предзнања</w:t>
            </w:r>
            <w:r w:rsidRPr="00AE057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AE057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искуства</w:t>
            </w:r>
            <w:r w:rsidRPr="00AE057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омогућавају</w:t>
            </w:r>
            <w:r w:rsidRPr="00AE057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да</w:t>
            </w:r>
            <w:r w:rsidRPr="00AE057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</w:t>
            </w:r>
            <w:r w:rsidRPr="00AE057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наизменично</w:t>
            </w:r>
            <w:r w:rsidRPr="00AE057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преузме</w:t>
            </w:r>
            <w:r w:rsidRPr="00AE057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експертска</w:t>
            </w:r>
            <w:r w:rsidRPr="00AE057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улога</w:t>
            </w:r>
            <w:r w:rsidRPr="00AE057A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076" w:type="pct"/>
            <w:vAlign w:val="center"/>
          </w:tcPr>
          <w:p w14:paraId="7FD40179" w14:textId="17C6330B" w:rsidR="00037FEC" w:rsidRPr="00121E51" w:rsidRDefault="00037FEC" w:rsidP="0090461F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121E51">
              <w:rPr>
                <w:rFonts w:ascii="Times New Roman" w:hAnsi="Times New Roman" w:cs="Times New Roman"/>
                <w:sz w:val="24"/>
                <w:lang w:val="sr-Cyrl-RS"/>
              </w:rPr>
              <w:t xml:space="preserve">Од </w:t>
            </w:r>
            <w:r w:rsidR="00840F1E">
              <w:rPr>
                <w:rFonts w:ascii="Times New Roman" w:hAnsi="Times New Roman" w:cs="Times New Roman"/>
                <w:sz w:val="24"/>
                <w:lang w:val="sr-Cyrl-RS"/>
              </w:rPr>
              <w:t>15</w:t>
            </w:r>
            <w:r w:rsidRPr="00121E51">
              <w:rPr>
                <w:rFonts w:ascii="Times New Roman" w:hAnsi="Times New Roman" w:cs="Times New Roman"/>
                <w:sz w:val="24"/>
                <w:lang w:val="sr-Cyrl-RS"/>
              </w:rPr>
              <w:t xml:space="preserve"> до 5</w:t>
            </w:r>
            <w:r w:rsidR="00755D95" w:rsidRPr="00121E51">
              <w:rPr>
                <w:rFonts w:ascii="Times New Roman" w:hAnsi="Times New Roman" w:cs="Times New Roman"/>
                <w:sz w:val="24"/>
              </w:rPr>
              <w:t>0</w:t>
            </w:r>
            <w:r w:rsidRPr="00121E51">
              <w:rPr>
                <w:rFonts w:ascii="Times New Roman" w:hAnsi="Times New Roman" w:cs="Times New Roman"/>
                <w:sz w:val="24"/>
                <w:lang w:val="sr-Cyrl-RS"/>
              </w:rPr>
              <w:t xml:space="preserve"> полазника</w:t>
            </w:r>
          </w:p>
        </w:tc>
      </w:tr>
      <w:tr w:rsidR="00037FEC" w14:paraId="57B6F298" w14:textId="77777777" w:rsidTr="00A97139">
        <w:tc>
          <w:tcPr>
            <w:tcW w:w="743" w:type="pct"/>
            <w:vAlign w:val="center"/>
          </w:tcPr>
          <w:p w14:paraId="5FA04DEC" w14:textId="77777777" w:rsidR="00037FEC" w:rsidRPr="001474DE" w:rsidRDefault="00037FEC" w:rsidP="009046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Конференција</w:t>
            </w:r>
          </w:p>
        </w:tc>
        <w:tc>
          <w:tcPr>
            <w:tcW w:w="3181" w:type="pct"/>
            <w:vAlign w:val="center"/>
          </w:tcPr>
          <w:p w14:paraId="23DA3D63" w14:textId="4E30404E" w:rsidR="00037FEC" w:rsidRPr="001474DE" w:rsidRDefault="00037FEC" w:rsidP="0090461F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Организациони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облик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састајања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договора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представника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55D95">
              <w:rPr>
                <w:rFonts w:ascii="Times New Roman" w:hAnsi="Times New Roman" w:cs="Times New Roman"/>
                <w:sz w:val="24"/>
              </w:rPr>
              <w:t>друштвени</w:t>
            </w:r>
            <w:r w:rsidR="00755D95">
              <w:rPr>
                <w:rFonts w:ascii="Times New Roman" w:hAnsi="Times New Roman" w:cs="Times New Roman"/>
                <w:sz w:val="24"/>
                <w:lang w:val="sr-Cyrl-RS"/>
              </w:rPr>
              <w:t>х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органа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организација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делегата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стручних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научних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тела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институција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Анализира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унапред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дефинисана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проблематика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износе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подаци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55D95">
              <w:rPr>
                <w:rFonts w:ascii="Times New Roman" w:hAnsi="Times New Roman" w:cs="Times New Roman"/>
                <w:sz w:val="24"/>
                <w:lang w:val="sr-Cyrl-RS"/>
              </w:rPr>
              <w:t>актуелности</w:t>
            </w:r>
            <w:r w:rsidR="00151932">
              <w:rPr>
                <w:rFonts w:ascii="Times New Roman" w:hAnsi="Times New Roman" w:cs="Times New Roman"/>
                <w:sz w:val="24"/>
                <w:lang w:val="sr-Cyrl-RS"/>
              </w:rPr>
              <w:t>,</w:t>
            </w:r>
            <w:r w:rsidR="00755D95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информације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ставови, аргументују и бране становишта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55D95">
              <w:rPr>
                <w:rFonts w:ascii="Times New Roman" w:hAnsi="Times New Roman" w:cs="Times New Roman"/>
                <w:sz w:val="24"/>
              </w:rPr>
              <w:t>инсти</w:t>
            </w:r>
            <w:r w:rsidR="00755D95">
              <w:rPr>
                <w:rFonts w:ascii="Times New Roman" w:hAnsi="Times New Roman" w:cs="Times New Roman"/>
                <w:sz w:val="24"/>
                <w:lang w:val="sr-Cyrl-RS"/>
              </w:rPr>
              <w:t>ту</w:t>
            </w:r>
            <w:r w:rsidR="00755D95">
              <w:rPr>
                <w:rFonts w:ascii="Times New Roman" w:hAnsi="Times New Roman" w:cs="Times New Roman"/>
                <w:sz w:val="24"/>
              </w:rPr>
              <w:t>ција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које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55D95">
              <w:rPr>
                <w:rFonts w:ascii="Times New Roman" w:hAnsi="Times New Roman" w:cs="Times New Roman"/>
                <w:sz w:val="24"/>
              </w:rPr>
              <w:t>учесници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представљају и траже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заједничка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решења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На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крају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прецизирају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будући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кораци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који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обликују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виду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закључака</w:t>
            </w:r>
            <w:r w:rsidRPr="001474DE">
              <w:rPr>
                <w:rFonts w:ascii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1076" w:type="pct"/>
            <w:vAlign w:val="center"/>
          </w:tcPr>
          <w:p w14:paraId="0671D2F7" w14:textId="1FCFE604" w:rsidR="00037FEC" w:rsidRPr="00121E51" w:rsidRDefault="00037FEC" w:rsidP="0090461F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121E51">
              <w:rPr>
                <w:rFonts w:ascii="Times New Roman" w:hAnsi="Times New Roman" w:cs="Times New Roman"/>
                <w:sz w:val="24"/>
                <w:lang w:val="sr-Cyrl-RS"/>
              </w:rPr>
              <w:t xml:space="preserve">Од 30 до </w:t>
            </w:r>
            <w:r w:rsidR="00755D95" w:rsidRPr="00121E51">
              <w:rPr>
                <w:rFonts w:ascii="Times New Roman" w:hAnsi="Times New Roman" w:cs="Times New Roman"/>
                <w:sz w:val="24"/>
                <w:lang w:val="sr-Cyrl-RS"/>
              </w:rPr>
              <w:t>70</w:t>
            </w:r>
          </w:p>
        </w:tc>
      </w:tr>
      <w:tr w:rsidR="00037FEC" w14:paraId="6FE1E9BF" w14:textId="77777777" w:rsidTr="00A97139">
        <w:tc>
          <w:tcPr>
            <w:tcW w:w="743" w:type="pct"/>
            <w:vAlign w:val="center"/>
          </w:tcPr>
          <w:p w14:paraId="0AD49104" w14:textId="5717BA05" w:rsidR="00037FEC" w:rsidRPr="00945941" w:rsidRDefault="00037FEC" w:rsidP="009046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Стажирање</w:t>
            </w:r>
          </w:p>
        </w:tc>
        <w:tc>
          <w:tcPr>
            <w:tcW w:w="3181" w:type="pct"/>
            <w:vAlign w:val="center"/>
          </w:tcPr>
          <w:p w14:paraId="17CC0851" w14:textId="70CE9E3A" w:rsidR="00037FEC" w:rsidRPr="00811183" w:rsidRDefault="00CF60ED" w:rsidP="0090461F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811183">
              <w:rPr>
                <w:rFonts w:ascii="Times New Roman" w:hAnsi="Times New Roman" w:cs="Times New Roman"/>
                <w:sz w:val="24"/>
                <w:lang w:val="sr-Cyrl-RS"/>
              </w:rPr>
              <w:t>Стицање знања, вештина и искустава у областима значајним за рад државних органа, на основу програма општег и посебног стручног усавршавања или на основу посебног споразума о међународној сарадњи у складу са програмом</w:t>
            </w:r>
            <w:r w:rsidR="00F853C7" w:rsidRPr="00811183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  <w:r w:rsidRPr="00811183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</w:p>
        </w:tc>
        <w:tc>
          <w:tcPr>
            <w:tcW w:w="1076" w:type="pct"/>
            <w:vAlign w:val="center"/>
          </w:tcPr>
          <w:p w14:paraId="0967D84E" w14:textId="66395DB5" w:rsidR="00037FEC" w:rsidRPr="00037FEC" w:rsidRDefault="00037FEC" w:rsidP="0090461F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Од 1 до </w:t>
            </w:r>
            <w:r w:rsidR="004D1E84">
              <w:rPr>
                <w:rFonts w:ascii="Times New Roman" w:hAnsi="Times New Roman" w:cs="Times New Roman"/>
                <w:sz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полазника</w:t>
            </w:r>
          </w:p>
        </w:tc>
      </w:tr>
      <w:tr w:rsidR="00D4026C" w14:paraId="0A05EE26" w14:textId="77777777" w:rsidTr="00A97139">
        <w:tc>
          <w:tcPr>
            <w:tcW w:w="743" w:type="pct"/>
            <w:vAlign w:val="center"/>
          </w:tcPr>
          <w:p w14:paraId="48D1342E" w14:textId="329DB0FA" w:rsidR="00D4026C" w:rsidRPr="006B4879" w:rsidRDefault="00D4026C" w:rsidP="009046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Коучинг</w:t>
            </w:r>
          </w:p>
        </w:tc>
        <w:tc>
          <w:tcPr>
            <w:tcW w:w="3181" w:type="pct"/>
            <w:vAlign w:val="center"/>
          </w:tcPr>
          <w:p w14:paraId="1CCBA2DA" w14:textId="3698440D" w:rsidR="00D4026C" w:rsidRPr="00811183" w:rsidRDefault="005F4582" w:rsidP="0090461F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811183">
              <w:rPr>
                <w:rFonts w:ascii="Times New Roman" w:hAnsi="Times New Roman" w:cs="Times New Roman"/>
                <w:sz w:val="24"/>
              </w:rPr>
              <w:t>Коучи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обезбеђују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реализацију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програма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пружањем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подршке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полазницама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која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је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усмерена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на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то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да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се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заједничким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или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међусобним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подстицањем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за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размену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искустава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коуча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и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полазника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развију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вештине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за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ефикасније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решавање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проблема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и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остваривање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професионалних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интереса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и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унапређење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радног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учинка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на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радном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месту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11183">
              <w:rPr>
                <w:rFonts w:ascii="Times New Roman" w:hAnsi="Times New Roman" w:cs="Times New Roman"/>
                <w:sz w:val="24"/>
              </w:rPr>
              <w:t>односно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за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остваривање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утврђеног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делокруга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и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надлежности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државног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органа</w:t>
            </w:r>
            <w:r w:rsidR="00135A25" w:rsidRPr="0081118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76" w:type="pct"/>
            <w:vAlign w:val="center"/>
          </w:tcPr>
          <w:p w14:paraId="4B334C60" w14:textId="052AA798" w:rsidR="00D4026C" w:rsidRPr="00037FEC" w:rsidRDefault="00D4026C" w:rsidP="0090461F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Од 1 до </w:t>
            </w:r>
            <w:r w:rsidR="004D1E84">
              <w:rPr>
                <w:rFonts w:ascii="Times New Roman" w:hAnsi="Times New Roman" w:cs="Times New Roman"/>
                <w:sz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полазника</w:t>
            </w:r>
          </w:p>
        </w:tc>
      </w:tr>
    </w:tbl>
    <w:p w14:paraId="69316CF9" w14:textId="77777777" w:rsidR="00A97139" w:rsidRDefault="00A97139">
      <w:r>
        <w:br w:type="page"/>
      </w:r>
    </w:p>
    <w:tbl>
      <w:tblPr>
        <w:tblStyle w:val="TableGrid"/>
        <w:tblW w:w="5082" w:type="pct"/>
        <w:tblLook w:val="04A0" w:firstRow="1" w:lastRow="0" w:firstColumn="1" w:lastColumn="0" w:noHBand="0" w:noVBand="1"/>
      </w:tblPr>
      <w:tblGrid>
        <w:gridCol w:w="2173"/>
        <w:gridCol w:w="9305"/>
        <w:gridCol w:w="3148"/>
      </w:tblGrid>
      <w:tr w:rsidR="00A97139" w:rsidRPr="00121E51" w14:paraId="492DE006" w14:textId="77777777" w:rsidTr="00A97139">
        <w:tc>
          <w:tcPr>
            <w:tcW w:w="743" w:type="pct"/>
            <w:shd w:val="clear" w:color="auto" w:fill="00B0F0"/>
            <w:vAlign w:val="center"/>
          </w:tcPr>
          <w:p w14:paraId="7960ED16" w14:textId="2E616376" w:rsidR="00A97139" w:rsidRPr="00121E51" w:rsidRDefault="00A97139" w:rsidP="00125F4F">
            <w:pPr>
              <w:spacing w:before="120" w:after="12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C77FDE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lastRenderedPageBreak/>
              <w:t>OБЛИЦИ</w:t>
            </w:r>
          </w:p>
        </w:tc>
        <w:tc>
          <w:tcPr>
            <w:tcW w:w="3181" w:type="pct"/>
            <w:shd w:val="clear" w:color="auto" w:fill="00B0F0"/>
            <w:vAlign w:val="center"/>
          </w:tcPr>
          <w:p w14:paraId="16744E92" w14:textId="77777777" w:rsidR="00A97139" w:rsidRPr="00121E51" w:rsidRDefault="00A97139" w:rsidP="00125F4F">
            <w:pPr>
              <w:spacing w:before="120" w:after="120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sr-Cyrl-RS"/>
              </w:rPr>
            </w:pPr>
            <w:r w:rsidRPr="00121E51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О</w:t>
            </w:r>
            <w:r w:rsidRPr="00121E51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sr-Cyrl-RS"/>
              </w:rPr>
              <w:t>ПИС</w:t>
            </w:r>
          </w:p>
        </w:tc>
        <w:tc>
          <w:tcPr>
            <w:tcW w:w="1076" w:type="pct"/>
            <w:shd w:val="clear" w:color="auto" w:fill="00B0F0"/>
            <w:vAlign w:val="center"/>
          </w:tcPr>
          <w:p w14:paraId="06F6E7F9" w14:textId="77777777" w:rsidR="00A97139" w:rsidRPr="00121E51" w:rsidRDefault="00A97139" w:rsidP="00125F4F">
            <w:pPr>
              <w:spacing w:before="120" w:after="12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RS"/>
              </w:rPr>
            </w:pPr>
            <w:r w:rsidRPr="00C77FDE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БРОЈ ПОЛАЗНИКА</w:t>
            </w:r>
          </w:p>
        </w:tc>
      </w:tr>
      <w:tr w:rsidR="00D4026C" w14:paraId="2B5C78C9" w14:textId="77777777" w:rsidTr="00A97139">
        <w:tc>
          <w:tcPr>
            <w:tcW w:w="743" w:type="pct"/>
            <w:vAlign w:val="center"/>
          </w:tcPr>
          <w:p w14:paraId="208DD12B" w14:textId="68040958" w:rsidR="00D4026C" w:rsidRPr="006B4879" w:rsidRDefault="00D4026C" w:rsidP="0090461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Менторство</w:t>
            </w:r>
          </w:p>
        </w:tc>
        <w:tc>
          <w:tcPr>
            <w:tcW w:w="3181" w:type="pct"/>
            <w:vAlign w:val="center"/>
          </w:tcPr>
          <w:p w14:paraId="7B9E1C49" w14:textId="4138B124" w:rsidR="00D4026C" w:rsidRPr="00811183" w:rsidRDefault="00135A25" w:rsidP="0090461F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811183">
              <w:rPr>
                <w:rFonts w:ascii="Times New Roman" w:hAnsi="Times New Roman" w:cs="Times New Roman"/>
                <w:sz w:val="24"/>
              </w:rPr>
              <w:t>Ментори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реализују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програм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стручног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усавршавања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када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је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11183">
              <w:rPr>
                <w:rFonts w:ascii="Times New Roman" w:hAnsi="Times New Roman" w:cs="Times New Roman"/>
                <w:sz w:val="24"/>
              </w:rPr>
              <w:t>кроз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групни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или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појединачни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рад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са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полазницима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и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у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поступку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обављања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послова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њиховог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радног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места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11183">
              <w:rPr>
                <w:rFonts w:ascii="Times New Roman" w:hAnsi="Times New Roman" w:cs="Times New Roman"/>
                <w:sz w:val="24"/>
              </w:rPr>
              <w:t>потребно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обезбедити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непосредну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подршку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и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преношење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комплетних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знања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11183">
              <w:rPr>
                <w:rFonts w:ascii="Times New Roman" w:hAnsi="Times New Roman" w:cs="Times New Roman"/>
                <w:sz w:val="24"/>
              </w:rPr>
              <w:t>искустава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11183">
              <w:rPr>
                <w:rFonts w:ascii="Times New Roman" w:hAnsi="Times New Roman" w:cs="Times New Roman"/>
                <w:sz w:val="24"/>
              </w:rPr>
              <w:t>способности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и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вештина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које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за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рад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у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области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која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је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предмет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програма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има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ментор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11183">
              <w:rPr>
                <w:rFonts w:ascii="Times New Roman" w:hAnsi="Times New Roman" w:cs="Times New Roman"/>
                <w:sz w:val="24"/>
              </w:rPr>
              <w:t>а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која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треба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да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стекне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1183">
              <w:rPr>
                <w:rFonts w:ascii="Times New Roman" w:hAnsi="Times New Roman" w:cs="Times New Roman"/>
                <w:sz w:val="24"/>
              </w:rPr>
              <w:t>полазник</w:t>
            </w:r>
            <w:r w:rsidR="005032EB" w:rsidRPr="00811183">
              <w:rPr>
                <w:rFonts w:ascii="Times New Roman" w:hAnsi="Times New Roman" w:cs="Times New Roman"/>
                <w:sz w:val="24"/>
              </w:rPr>
              <w:t>.</w:t>
            </w:r>
            <w:r w:rsidR="00F853C7" w:rsidRPr="0081118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6" w:type="pct"/>
            <w:vAlign w:val="center"/>
          </w:tcPr>
          <w:p w14:paraId="7BB0092A" w14:textId="767E1CFE" w:rsidR="00D4026C" w:rsidRDefault="00D4026C" w:rsidP="0090461F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D4026C">
              <w:rPr>
                <w:rFonts w:ascii="Times New Roman" w:hAnsi="Times New Roman" w:cs="Times New Roman"/>
                <w:sz w:val="24"/>
              </w:rPr>
              <w:t xml:space="preserve">Од 1 до </w:t>
            </w:r>
            <w:r w:rsidR="004D1E84">
              <w:rPr>
                <w:rFonts w:ascii="Times New Roman" w:hAnsi="Times New Roman" w:cs="Times New Roman"/>
                <w:sz w:val="24"/>
                <w:lang w:val="sr-Cyrl-RS"/>
              </w:rPr>
              <w:t>8</w:t>
            </w:r>
            <w:r w:rsidRPr="00D4026C">
              <w:rPr>
                <w:rFonts w:ascii="Times New Roman" w:hAnsi="Times New Roman" w:cs="Times New Roman"/>
                <w:sz w:val="24"/>
              </w:rPr>
              <w:t xml:space="preserve"> полазника</w:t>
            </w:r>
          </w:p>
        </w:tc>
      </w:tr>
      <w:tr w:rsidR="00840F1E" w14:paraId="4ABE9B2E" w14:textId="77777777" w:rsidTr="00A97139">
        <w:tc>
          <w:tcPr>
            <w:tcW w:w="743" w:type="pct"/>
            <w:vAlign w:val="center"/>
          </w:tcPr>
          <w:p w14:paraId="2F4B41F2" w14:textId="32DD524A" w:rsidR="00840F1E" w:rsidRPr="00AE057A" w:rsidRDefault="00840F1E" w:rsidP="00840F1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Студијске</w:t>
            </w:r>
            <w:r w:rsidRPr="00AE057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посете</w:t>
            </w:r>
          </w:p>
        </w:tc>
        <w:tc>
          <w:tcPr>
            <w:tcW w:w="3181" w:type="pct"/>
            <w:vAlign w:val="center"/>
          </w:tcPr>
          <w:p w14:paraId="752DA7B8" w14:textId="77777777" w:rsidR="00840F1E" w:rsidRPr="009529B7" w:rsidRDefault="00840F1E" w:rsidP="00840F1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Посета</w:t>
            </w:r>
            <w:r w:rsidRPr="009529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појединаца или групе једној/више</w:t>
            </w:r>
            <w:r w:rsidRPr="009529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земаља</w:t>
            </w:r>
            <w:r w:rsidRPr="009529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ради</w:t>
            </w:r>
            <w:r w:rsidRPr="009529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размене</w:t>
            </w:r>
            <w:r w:rsidRPr="009529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знања</w:t>
            </w:r>
            <w:r w:rsidRPr="009529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9529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упознавања</w:t>
            </w:r>
            <w:r w:rsidRPr="009529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са</w:t>
            </w:r>
            <w:r w:rsidRPr="009529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добрим</w:t>
            </w:r>
            <w:r w:rsidRPr="009529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примерима</w:t>
            </w:r>
            <w:r w:rsidRPr="009529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праксе</w:t>
            </w:r>
            <w:r w:rsidRPr="009529B7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Овакав</w:t>
            </w:r>
            <w:r w:rsidRPr="009529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облик</w:t>
            </w:r>
            <w:r w:rsidRPr="009529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усавршавања</w:t>
            </w:r>
            <w:r w:rsidRPr="009529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омогућава</w:t>
            </w:r>
            <w:r w:rsidRPr="009529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висок</w:t>
            </w:r>
            <w:r w:rsidRPr="009529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степен</w:t>
            </w:r>
            <w:r w:rsidRPr="009529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интеракције</w:t>
            </w:r>
            <w:r w:rsidRPr="009529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међу</w:t>
            </w:r>
            <w:r w:rsidRPr="009529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учесницима</w:t>
            </w:r>
            <w:r w:rsidRPr="009529B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76" w:type="pct"/>
            <w:vAlign w:val="center"/>
          </w:tcPr>
          <w:p w14:paraId="738830A2" w14:textId="739B230E" w:rsidR="00840F1E" w:rsidRPr="00D4026C" w:rsidRDefault="00840F1E" w:rsidP="00840F1E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Од 10 до 25 полазника</w:t>
            </w:r>
          </w:p>
        </w:tc>
      </w:tr>
      <w:tr w:rsidR="00D4026C" w14:paraId="69E83315" w14:textId="77777777" w:rsidTr="00A97139">
        <w:tc>
          <w:tcPr>
            <w:tcW w:w="743" w:type="pct"/>
            <w:vAlign w:val="center"/>
          </w:tcPr>
          <w:p w14:paraId="6DDA9D68" w14:textId="2DBDD0C2" w:rsidR="00D4026C" w:rsidRPr="00BA01CB" w:rsidRDefault="00D4026C" w:rsidP="0090461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Електронско</w:t>
            </w:r>
            <w:r w:rsidRPr="00BA01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учење</w:t>
            </w:r>
          </w:p>
        </w:tc>
        <w:tc>
          <w:tcPr>
            <w:tcW w:w="3181" w:type="pct"/>
            <w:vAlign w:val="center"/>
          </w:tcPr>
          <w:p w14:paraId="76D59D55" w14:textId="450F11BB" w:rsidR="00D4026C" w:rsidRPr="006E4DAB" w:rsidRDefault="00D4026C" w:rsidP="0090461F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>Учење које се одвија путем електронског медија, односно које је подржано информационо – комуникационим технологијама. Са становишта образовања, садржај се испоручује у електронској форми, а комуник</w:t>
            </w:r>
            <w:r w:rsidR="006E4DAB">
              <w:rPr>
                <w:rFonts w:ascii="Times New Roman" w:hAnsi="Times New Roman" w:cs="Times New Roman"/>
                <w:sz w:val="24"/>
              </w:rPr>
              <w:t>ација између полазника и реализатора програма</w:t>
            </w:r>
            <w:r>
              <w:rPr>
                <w:rFonts w:ascii="Times New Roman" w:hAnsi="Times New Roman" w:cs="Times New Roman"/>
                <w:sz w:val="24"/>
              </w:rPr>
              <w:t xml:space="preserve"> је подржана неком технолошком формом</w:t>
            </w:r>
            <w:r w:rsidRPr="00121E51">
              <w:rPr>
                <w:rFonts w:ascii="Times New Roman" w:hAnsi="Times New Roman" w:cs="Times New Roman"/>
                <w:sz w:val="24"/>
              </w:rPr>
              <w:t>.</w:t>
            </w:r>
            <w:r w:rsidR="00911C0A" w:rsidRPr="00121E51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6E4DAB" w:rsidRPr="00121E51">
              <w:rPr>
                <w:rFonts w:ascii="Times New Roman" w:hAnsi="Times New Roman" w:cs="Times New Roman"/>
                <w:sz w:val="24"/>
                <w:lang w:val="sr-Cyrl-RS"/>
              </w:rPr>
              <w:t xml:space="preserve">У зависности од активности полазника, електронско учење може бити: 1) </w:t>
            </w:r>
            <w:r w:rsidR="006E4DAB" w:rsidRPr="00121E51">
              <w:rPr>
                <w:rFonts w:ascii="Times New Roman" w:hAnsi="Times New Roman" w:cs="Times New Roman"/>
                <w:i/>
                <w:sz w:val="24"/>
                <w:lang w:val="sr-Cyrl-RS"/>
              </w:rPr>
              <w:t>интерактивно</w:t>
            </w:r>
            <w:r w:rsidR="006E4DAB" w:rsidRPr="00121E51">
              <w:rPr>
                <w:rFonts w:ascii="Times New Roman" w:hAnsi="Times New Roman" w:cs="Times New Roman"/>
                <w:sz w:val="24"/>
                <w:lang w:val="sr-Cyrl-RS"/>
              </w:rPr>
              <w:t xml:space="preserve"> (полазници осим индивидуалног рада активно учествују у дискусијама са осталим полазницима и модератором) и 2) </w:t>
            </w:r>
            <w:r w:rsidR="006E4DAB" w:rsidRPr="00121E51">
              <w:rPr>
                <w:rFonts w:ascii="Times New Roman" w:hAnsi="Times New Roman" w:cs="Times New Roman"/>
                <w:i/>
                <w:sz w:val="24"/>
                <w:lang w:val="sr-Cyrl-RS"/>
              </w:rPr>
              <w:t>самостално</w:t>
            </w:r>
            <w:r w:rsidR="006E4DAB" w:rsidRPr="00121E51">
              <w:rPr>
                <w:rFonts w:ascii="Times New Roman" w:hAnsi="Times New Roman" w:cs="Times New Roman"/>
                <w:sz w:val="24"/>
                <w:lang w:val="sr-Cyrl-RS"/>
              </w:rPr>
              <w:t xml:space="preserve"> (</w:t>
            </w:r>
            <w:r w:rsidR="00A4232D">
              <w:rPr>
                <w:rFonts w:ascii="Times New Roman" w:hAnsi="Times New Roman" w:cs="Times New Roman"/>
                <w:i/>
                <w:sz w:val="24"/>
                <w:lang w:val="en-US"/>
              </w:rPr>
              <w:t>self – paced</w:t>
            </w:r>
            <w:r w:rsidR="00A4232D" w:rsidRPr="00121E51">
              <w:rPr>
                <w:rFonts w:ascii="Times New Roman" w:hAnsi="Times New Roman" w:cs="Times New Roman"/>
                <w:i/>
                <w:sz w:val="24"/>
                <w:lang w:val="sr-Cyrl-RS"/>
              </w:rPr>
              <w:t xml:space="preserve"> </w:t>
            </w:r>
            <w:r w:rsidR="00A4232D" w:rsidRPr="00121E51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6E4DAB" w:rsidRPr="00121E51">
              <w:rPr>
                <w:rFonts w:ascii="Times New Roman" w:hAnsi="Times New Roman" w:cs="Times New Roman"/>
                <w:sz w:val="24"/>
                <w:lang w:val="sr-Cyrl-RS"/>
              </w:rPr>
              <w:t>учење у коме полазник самостално испуњава предвиђене задатке).</w:t>
            </w:r>
          </w:p>
        </w:tc>
        <w:tc>
          <w:tcPr>
            <w:tcW w:w="1076" w:type="pct"/>
            <w:vAlign w:val="center"/>
          </w:tcPr>
          <w:p w14:paraId="3316049D" w14:textId="0ACC279B" w:rsidR="00121E51" w:rsidRPr="00121E51" w:rsidRDefault="006E4DAB" w:rsidP="0090461F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121E51">
              <w:rPr>
                <w:rFonts w:ascii="Times New Roman" w:hAnsi="Times New Roman" w:cs="Times New Roman"/>
                <w:sz w:val="24"/>
                <w:lang w:val="sr-Cyrl-RS"/>
              </w:rPr>
              <w:t xml:space="preserve">Уколико се ради о интерактивном </w:t>
            </w:r>
            <w:proofErr w:type="spellStart"/>
            <w:r w:rsidR="00A4232D">
              <w:rPr>
                <w:rFonts w:ascii="Times New Roman" w:hAnsi="Times New Roman" w:cs="Times New Roman"/>
                <w:sz w:val="24"/>
                <w:lang w:val="sr-Cyrl-RS"/>
              </w:rPr>
              <w:t>онлајн</w:t>
            </w:r>
            <w:proofErr w:type="spellEnd"/>
            <w:r w:rsidR="00A4232D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21E51">
              <w:rPr>
                <w:rFonts w:ascii="Times New Roman" w:hAnsi="Times New Roman" w:cs="Times New Roman"/>
                <w:sz w:val="24"/>
                <w:lang w:val="sr-Cyrl-RS"/>
              </w:rPr>
              <w:t xml:space="preserve">програму, може бити </w:t>
            </w:r>
            <w:proofErr w:type="spellStart"/>
            <w:r w:rsidRPr="00121E51">
              <w:rPr>
                <w:rFonts w:ascii="Times New Roman" w:hAnsi="Times New Roman" w:cs="Times New Roman"/>
                <w:sz w:val="24"/>
                <w:lang w:val="en-US"/>
              </w:rPr>
              <w:t>од</w:t>
            </w:r>
            <w:proofErr w:type="spellEnd"/>
            <w:r w:rsidRPr="00121E5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840F1E">
              <w:rPr>
                <w:rFonts w:ascii="Times New Roman" w:hAnsi="Times New Roman" w:cs="Times New Roman"/>
                <w:sz w:val="24"/>
                <w:lang w:val="sr-Cyrl-RS"/>
              </w:rPr>
              <w:t>10</w:t>
            </w:r>
            <w:r w:rsidR="00D4026C" w:rsidRPr="00121E51">
              <w:rPr>
                <w:rFonts w:ascii="Times New Roman" w:hAnsi="Times New Roman" w:cs="Times New Roman"/>
                <w:sz w:val="24"/>
                <w:lang w:val="sr-Cyrl-RS"/>
              </w:rPr>
              <w:t xml:space="preserve"> до 35 полазника</w:t>
            </w:r>
            <w:r w:rsidRPr="00121E51">
              <w:rPr>
                <w:rFonts w:ascii="Times New Roman" w:hAnsi="Times New Roman" w:cs="Times New Roman"/>
                <w:sz w:val="24"/>
                <w:lang w:val="sr-Cyrl-RS"/>
              </w:rPr>
              <w:t xml:space="preserve">. </w:t>
            </w:r>
          </w:p>
          <w:p w14:paraId="7C01BE23" w14:textId="5524F864" w:rsidR="00D4026C" w:rsidRPr="006E4DAB" w:rsidRDefault="006E4DAB" w:rsidP="0090461F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121E51">
              <w:rPr>
                <w:rFonts w:ascii="Times New Roman" w:hAnsi="Times New Roman" w:cs="Times New Roman"/>
                <w:sz w:val="24"/>
                <w:lang w:val="sr-Cyrl-RS"/>
              </w:rPr>
              <w:t xml:space="preserve">У случају </w:t>
            </w:r>
            <w:r w:rsidR="00A4232D">
              <w:rPr>
                <w:rFonts w:ascii="Times New Roman" w:hAnsi="Times New Roman" w:cs="Times New Roman"/>
                <w:i/>
                <w:sz w:val="24"/>
                <w:lang w:val="en-US"/>
              </w:rPr>
              <w:t>self – paced</w:t>
            </w:r>
            <w:r w:rsidRPr="00121E51">
              <w:rPr>
                <w:rFonts w:ascii="Times New Roman" w:hAnsi="Times New Roman" w:cs="Times New Roman"/>
                <w:i/>
                <w:sz w:val="24"/>
                <w:lang w:val="sr-Cyrl-RS"/>
              </w:rPr>
              <w:t xml:space="preserve"> </w:t>
            </w:r>
            <w:r w:rsidRPr="00121E51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A4232D" w:rsidRPr="00A4232D">
              <w:rPr>
                <w:rFonts w:ascii="Times New Roman" w:hAnsi="Times New Roman" w:cs="Times New Roman"/>
                <w:sz w:val="24"/>
                <w:lang w:val="sr-Cyrl-RS"/>
              </w:rPr>
              <w:t>онлајн</w:t>
            </w:r>
            <w:r w:rsidR="00A4232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21E51">
              <w:rPr>
                <w:rFonts w:ascii="Times New Roman" w:hAnsi="Times New Roman" w:cs="Times New Roman"/>
                <w:sz w:val="24"/>
                <w:lang w:val="sr-Cyrl-RS"/>
              </w:rPr>
              <w:t>програма, број полазника је неограничен.</w:t>
            </w:r>
          </w:p>
        </w:tc>
      </w:tr>
      <w:tr w:rsidR="001E779D" w14:paraId="5258E1E6" w14:textId="77777777" w:rsidTr="00A97139">
        <w:tc>
          <w:tcPr>
            <w:tcW w:w="743" w:type="pct"/>
            <w:vAlign w:val="center"/>
          </w:tcPr>
          <w:p w14:paraId="4E513978" w14:textId="0CB54DDB" w:rsidR="001E779D" w:rsidRPr="001E779D" w:rsidRDefault="001E779D" w:rsidP="0090461F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Курс</w:t>
            </w:r>
          </w:p>
        </w:tc>
        <w:tc>
          <w:tcPr>
            <w:tcW w:w="3181" w:type="pct"/>
            <w:vAlign w:val="center"/>
          </w:tcPr>
          <w:p w14:paraId="1D1689D6" w14:textId="61CA4501" w:rsidR="001E779D" w:rsidRPr="00C8524F" w:rsidRDefault="00C8524F" w:rsidP="00C8524F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Организациони облик који за циљ има стицање нових и усавршавање постојећих</w:t>
            </w:r>
            <w:r w:rsidR="001E779D" w:rsidRPr="002A52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E779D">
              <w:rPr>
                <w:rFonts w:ascii="Times New Roman" w:hAnsi="Times New Roman" w:cs="Times New Roman"/>
                <w:sz w:val="24"/>
              </w:rPr>
              <w:t>компетенција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. Нагласак је на увежбавању и примени знања и вештина сваког полазника курса, због чега се настава организује у малим групама. Најчешћа примена овог организационог облика је код учења</w:t>
            </w:r>
            <w:r w:rsidR="001E779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вештина потребних за рад на рачунару и учења страних језика.</w:t>
            </w:r>
          </w:p>
        </w:tc>
        <w:tc>
          <w:tcPr>
            <w:tcW w:w="1076" w:type="pct"/>
            <w:vAlign w:val="center"/>
          </w:tcPr>
          <w:p w14:paraId="04B29709" w14:textId="5DF084A8" w:rsidR="001E779D" w:rsidRPr="00121E51" w:rsidRDefault="001E779D" w:rsidP="0090461F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Од 8 до 15 полазника</w:t>
            </w:r>
          </w:p>
        </w:tc>
      </w:tr>
    </w:tbl>
    <w:p w14:paraId="68B4A344" w14:textId="77777777" w:rsidR="0090461F" w:rsidRDefault="0090461F">
      <w:r>
        <w:br w:type="page"/>
      </w:r>
    </w:p>
    <w:tbl>
      <w:tblPr>
        <w:tblStyle w:val="TableGrid"/>
        <w:tblW w:w="5082" w:type="pct"/>
        <w:tblLook w:val="04A0" w:firstRow="1" w:lastRow="0" w:firstColumn="1" w:lastColumn="0" w:noHBand="0" w:noVBand="1"/>
      </w:tblPr>
      <w:tblGrid>
        <w:gridCol w:w="2173"/>
        <w:gridCol w:w="9305"/>
        <w:gridCol w:w="3148"/>
      </w:tblGrid>
      <w:tr w:rsidR="00121E51" w:rsidRPr="00121E51" w14:paraId="706AA474" w14:textId="77777777" w:rsidTr="001F320A">
        <w:trPr>
          <w:trHeight w:val="917"/>
        </w:trPr>
        <w:tc>
          <w:tcPr>
            <w:tcW w:w="743" w:type="pct"/>
            <w:shd w:val="clear" w:color="auto" w:fill="00B0F0"/>
            <w:vAlign w:val="center"/>
          </w:tcPr>
          <w:p w14:paraId="139A3DD5" w14:textId="24A8543E" w:rsidR="006E4DAB" w:rsidRPr="00121E51" w:rsidRDefault="00C77FDE" w:rsidP="0090461F">
            <w:pPr>
              <w:spacing w:before="240" w:after="12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RS"/>
              </w:rPr>
            </w:pPr>
            <w:r w:rsidRPr="00C77FDE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lastRenderedPageBreak/>
              <w:t>МЕТОДЕ И ТЕХНИКЕ</w:t>
            </w:r>
            <w:r w:rsidRPr="00121E5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3181" w:type="pct"/>
            <w:shd w:val="clear" w:color="auto" w:fill="00B0F0"/>
            <w:vAlign w:val="center"/>
          </w:tcPr>
          <w:p w14:paraId="1F42D472" w14:textId="499CD5C8" w:rsidR="006E4DAB" w:rsidRPr="00121E51" w:rsidRDefault="00121E51" w:rsidP="0090461F">
            <w:pPr>
              <w:spacing w:before="240" w:after="120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121E51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ОПИС</w:t>
            </w:r>
          </w:p>
        </w:tc>
        <w:tc>
          <w:tcPr>
            <w:tcW w:w="1076" w:type="pct"/>
            <w:shd w:val="clear" w:color="auto" w:fill="00B0F0"/>
            <w:vAlign w:val="center"/>
          </w:tcPr>
          <w:p w14:paraId="61DCD880" w14:textId="20D056DC" w:rsidR="006E4DAB" w:rsidRPr="00121E51" w:rsidRDefault="00C77FDE" w:rsidP="0090461F">
            <w:pPr>
              <w:spacing w:before="240" w:after="12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RS"/>
              </w:rPr>
            </w:pPr>
            <w:r w:rsidRPr="00C77FDE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БРОЈ ПОЛАЗНИКА</w:t>
            </w:r>
          </w:p>
        </w:tc>
      </w:tr>
      <w:tr w:rsidR="00840F1E" w14:paraId="1D49FBD3" w14:textId="77777777" w:rsidTr="00840F1E">
        <w:tc>
          <w:tcPr>
            <w:tcW w:w="743" w:type="pct"/>
            <w:vAlign w:val="center"/>
          </w:tcPr>
          <w:p w14:paraId="26D952E9" w14:textId="77777777" w:rsidR="00840F1E" w:rsidRPr="002347A7" w:rsidRDefault="00840F1E" w:rsidP="00840F1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Предавање</w:t>
            </w:r>
            <w:proofErr w:type="spellEnd"/>
          </w:p>
        </w:tc>
        <w:tc>
          <w:tcPr>
            <w:tcW w:w="3181" w:type="pct"/>
            <w:vAlign w:val="center"/>
          </w:tcPr>
          <w:p w14:paraId="7A4E87F6" w14:textId="1CA34F95" w:rsidR="00840F1E" w:rsidRPr="00992248" w:rsidRDefault="00840F1E" w:rsidP="00840F1E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Формално излагање у коме реализатор програма презентује полазницима одређене информације и знања повезујући идеје, теме и чињенице.</w:t>
            </w:r>
          </w:p>
        </w:tc>
        <w:tc>
          <w:tcPr>
            <w:tcW w:w="1076" w:type="pct"/>
            <w:vAlign w:val="center"/>
          </w:tcPr>
          <w:p w14:paraId="31C2E7F9" w14:textId="5F917CC4" w:rsidR="00840F1E" w:rsidRPr="00037FEC" w:rsidRDefault="00840F1E" w:rsidP="00840F1E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Од 10 до 25 полазника</w:t>
            </w:r>
          </w:p>
        </w:tc>
      </w:tr>
      <w:tr w:rsidR="00992248" w14:paraId="2355DE60" w14:textId="77777777" w:rsidTr="00693840">
        <w:tc>
          <w:tcPr>
            <w:tcW w:w="743" w:type="pct"/>
            <w:vAlign w:val="center"/>
          </w:tcPr>
          <w:p w14:paraId="445FF953" w14:textId="0D3D47C3" w:rsidR="00992248" w:rsidRPr="006E4DAB" w:rsidRDefault="00992248" w:rsidP="0090461F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Радионица</w:t>
            </w:r>
          </w:p>
        </w:tc>
        <w:tc>
          <w:tcPr>
            <w:tcW w:w="3181" w:type="pct"/>
            <w:vAlign w:val="center"/>
          </w:tcPr>
          <w:p w14:paraId="30ECCB48" w14:textId="4887A35D" w:rsidR="00992248" w:rsidRPr="00EE07F9" w:rsidRDefault="00992248" w:rsidP="0090461F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Наставник организује активности на начин да </w:t>
            </w:r>
            <w:r w:rsidR="00840F1E">
              <w:rPr>
                <w:rFonts w:ascii="Times New Roman" w:hAnsi="Times New Roman" w:cs="Times New Roman"/>
                <w:sz w:val="24"/>
                <w:lang w:val="sr-Cyrl-RS"/>
              </w:rPr>
              <w:t>учесници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могу</w:t>
            </w:r>
            <w:r w:rsidR="00840F1E">
              <w:rPr>
                <w:rFonts w:ascii="Times New Roman" w:hAnsi="Times New Roman" w:cs="Times New Roman"/>
                <w:sz w:val="24"/>
                <w:lang w:val="sr-Cyrl-RS"/>
              </w:rPr>
              <w:t xml:space="preserve"> међусобно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да </w:t>
            </w:r>
            <w:r w:rsidR="00840F1E">
              <w:rPr>
                <w:rFonts w:ascii="Times New Roman" w:hAnsi="Times New Roman" w:cs="Times New Roman"/>
                <w:sz w:val="24"/>
                <w:lang w:val="sr-Cyrl-RS"/>
              </w:rPr>
              <w:t>сарађују.</w:t>
            </w:r>
            <w:r w:rsidR="00AA0280">
              <w:rPr>
                <w:rFonts w:ascii="Times New Roman" w:hAnsi="Times New Roman" w:cs="Times New Roman"/>
                <w:sz w:val="24"/>
                <w:lang w:val="sr-Cyrl-RS"/>
              </w:rPr>
              <w:t xml:space="preserve"> Нагласак је на активности полазника.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Може да има различите функције: увођење полазника у нову тему,</w:t>
            </w:r>
            <w:r w:rsidR="00840F1E">
              <w:rPr>
                <w:rFonts w:ascii="Times New Roman" w:hAnsi="Times New Roman" w:cs="Times New Roman"/>
                <w:sz w:val="24"/>
                <w:lang w:val="sr-Cyrl-RS"/>
              </w:rPr>
              <w:t xml:space="preserve"> продубљивање постојећих знања и вештина,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примену знања</w:t>
            </w:r>
            <w:r w:rsidR="00840F1E">
              <w:rPr>
                <w:rFonts w:ascii="Times New Roman" w:hAnsi="Times New Roman" w:cs="Times New Roman"/>
                <w:sz w:val="24"/>
                <w:lang w:val="sr-Cyrl-RS"/>
              </w:rPr>
              <w:t xml:space="preserve"> кроз решавање проблема или задатка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и вежбање вештина.</w:t>
            </w:r>
          </w:p>
        </w:tc>
        <w:tc>
          <w:tcPr>
            <w:tcW w:w="1076" w:type="pct"/>
            <w:vAlign w:val="center"/>
          </w:tcPr>
          <w:p w14:paraId="073F52BD" w14:textId="107F8736" w:rsidR="00992248" w:rsidRDefault="00840F1E" w:rsidP="0090461F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Од 10 до 25 полазника</w:t>
            </w:r>
          </w:p>
        </w:tc>
      </w:tr>
      <w:tr w:rsidR="00840F1E" w14:paraId="7F533602" w14:textId="77777777" w:rsidTr="00693840">
        <w:tc>
          <w:tcPr>
            <w:tcW w:w="743" w:type="pct"/>
            <w:vAlign w:val="center"/>
          </w:tcPr>
          <w:p w14:paraId="0BFC9BE7" w14:textId="1ADEB2CA" w:rsidR="00840F1E" w:rsidRPr="006E4DAB" w:rsidRDefault="00840F1E" w:rsidP="00840F1E">
            <w:pPr>
              <w:rPr>
                <w:rFonts w:ascii="Times New Roman" w:hAnsi="Times New Roman" w:cs="Times New Roman"/>
                <w:b/>
                <w:sz w:val="24"/>
                <w:highlight w:val="yellow"/>
                <w:lang w:val="sr-Cyrl-RS"/>
              </w:rPr>
            </w:pPr>
            <w:r w:rsidRPr="006E4DAB">
              <w:rPr>
                <w:rFonts w:ascii="Times New Roman" w:hAnsi="Times New Roman" w:cs="Times New Roman"/>
                <w:b/>
                <w:sz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</w:rPr>
              <w:t>Браинсторминг</w:t>
            </w:r>
            <w:r w:rsidRPr="006E4DAB">
              <w:rPr>
                <w:rFonts w:ascii="Times New Roman" w:hAnsi="Times New Roman" w:cs="Times New Roman"/>
                <w:b/>
                <w:sz w:val="24"/>
              </w:rPr>
              <w:t>“ (</w:t>
            </w:r>
            <w:r w:rsidRPr="006E4DAB">
              <w:rPr>
                <w:rFonts w:ascii="Times New Roman" w:hAnsi="Times New Roman" w:cs="Times New Roman"/>
                <w:b/>
                <w:sz w:val="24"/>
                <w:lang w:val="sr-Cyrl-RS"/>
              </w:rPr>
              <w:t>Олуја идеја)</w:t>
            </w:r>
          </w:p>
        </w:tc>
        <w:tc>
          <w:tcPr>
            <w:tcW w:w="3181" w:type="pct"/>
            <w:vAlign w:val="center"/>
          </w:tcPr>
          <w:p w14:paraId="74F59647" w14:textId="165D0DB8" w:rsidR="00840F1E" w:rsidRPr="00EE07F9" w:rsidRDefault="00840F1E" w:rsidP="00840F1E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E07F9">
              <w:rPr>
                <w:rFonts w:ascii="Times New Roman" w:hAnsi="Times New Roman" w:cs="Times New Roman"/>
                <w:sz w:val="24"/>
                <w:lang w:val="sr-Cyrl-RS"/>
              </w:rPr>
              <w:t xml:space="preserve">Може бити уводна активност ради генерисања великог броја одговора. Реализатор поставља питање и тражи брзе одговоре које пише на флипчарт. Правила су: без потпитања, објашњења, дискусија јер је циљ да се изнесе што више идеја. </w:t>
            </w:r>
          </w:p>
        </w:tc>
        <w:tc>
          <w:tcPr>
            <w:tcW w:w="1076" w:type="pct"/>
            <w:vAlign w:val="center"/>
          </w:tcPr>
          <w:p w14:paraId="0C9305D3" w14:textId="791752AA" w:rsidR="00840F1E" w:rsidRPr="008978CD" w:rsidRDefault="00840F1E" w:rsidP="00840F1E">
            <w:pPr>
              <w:spacing w:before="120" w:after="120"/>
              <w:rPr>
                <w:rFonts w:ascii="Times New Roman" w:hAnsi="Times New Roman" w:cs="Times New Roman"/>
                <w:sz w:val="2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Од 10 до 25 полазника</w:t>
            </w:r>
          </w:p>
        </w:tc>
      </w:tr>
      <w:tr w:rsidR="00840F1E" w14:paraId="75D71868" w14:textId="77777777" w:rsidTr="00693840">
        <w:tc>
          <w:tcPr>
            <w:tcW w:w="743" w:type="pct"/>
            <w:vAlign w:val="center"/>
          </w:tcPr>
          <w:p w14:paraId="364BDA12" w14:textId="77777777" w:rsidR="00840F1E" w:rsidRPr="008978CD" w:rsidRDefault="00840F1E" w:rsidP="00840F1E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Рад у пару</w:t>
            </w:r>
          </w:p>
        </w:tc>
        <w:tc>
          <w:tcPr>
            <w:tcW w:w="3181" w:type="pct"/>
            <w:vAlign w:val="center"/>
          </w:tcPr>
          <w:p w14:paraId="16F9BB62" w14:textId="7AA05184" w:rsidR="00840F1E" w:rsidRPr="008978CD" w:rsidRDefault="00840F1E" w:rsidP="00840F1E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Учесници у пару размењују мишљење, идеје и предлоге. Реализатор може позвати да полазник изнесе идеје и предлоге свог партнера.</w:t>
            </w:r>
          </w:p>
        </w:tc>
        <w:tc>
          <w:tcPr>
            <w:tcW w:w="1076" w:type="pct"/>
            <w:vAlign w:val="center"/>
          </w:tcPr>
          <w:p w14:paraId="05966616" w14:textId="412062C9" w:rsidR="00840F1E" w:rsidRDefault="00840F1E" w:rsidP="00840F1E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Од 10 до 24 полазника</w:t>
            </w:r>
          </w:p>
        </w:tc>
      </w:tr>
      <w:tr w:rsidR="00840F1E" w14:paraId="4E0C698A" w14:textId="77777777" w:rsidTr="00693840">
        <w:tc>
          <w:tcPr>
            <w:tcW w:w="743" w:type="pct"/>
            <w:vAlign w:val="center"/>
          </w:tcPr>
          <w:p w14:paraId="57D03362" w14:textId="77777777" w:rsidR="00840F1E" w:rsidRPr="008978CD" w:rsidRDefault="00840F1E" w:rsidP="00840F1E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Студија случаја</w:t>
            </w:r>
          </w:p>
        </w:tc>
        <w:tc>
          <w:tcPr>
            <w:tcW w:w="3181" w:type="pct"/>
            <w:vAlign w:val="center"/>
          </w:tcPr>
          <w:p w14:paraId="69501C21" w14:textId="04BDBB23" w:rsidR="00840F1E" w:rsidRPr="008978CD" w:rsidRDefault="00840F1E" w:rsidP="00840F1E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Група добија опис ситуације са свим подацима (обично је написана нека стварна ситуација), а полазници треба да одговоре на одређена питања и дају опције за решавање тог проблема.</w:t>
            </w:r>
          </w:p>
        </w:tc>
        <w:tc>
          <w:tcPr>
            <w:tcW w:w="1076" w:type="pct"/>
            <w:vAlign w:val="center"/>
          </w:tcPr>
          <w:p w14:paraId="4153FC8C" w14:textId="5B4F7905" w:rsidR="00840F1E" w:rsidRDefault="00840F1E" w:rsidP="00840F1E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Од 10 до 25 полазника</w:t>
            </w:r>
          </w:p>
        </w:tc>
      </w:tr>
      <w:tr w:rsidR="00840F1E" w14:paraId="195A8B61" w14:textId="77777777" w:rsidTr="00693840">
        <w:tc>
          <w:tcPr>
            <w:tcW w:w="743" w:type="pct"/>
            <w:vAlign w:val="center"/>
          </w:tcPr>
          <w:p w14:paraId="4D39B570" w14:textId="77777777" w:rsidR="00840F1E" w:rsidRPr="008978CD" w:rsidRDefault="00840F1E" w:rsidP="00840F1E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Дебата</w:t>
            </w:r>
          </w:p>
        </w:tc>
        <w:tc>
          <w:tcPr>
            <w:tcW w:w="3181" w:type="pct"/>
            <w:vAlign w:val="center"/>
          </w:tcPr>
          <w:p w14:paraId="39F26F84" w14:textId="48F4FBDA" w:rsidR="00840F1E" w:rsidRPr="008978CD" w:rsidRDefault="00840F1E" w:rsidP="00840F1E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Појединцима или групама се додељују различите позиције у односу на неку контроверзну тему. Након времена потребног за припрему, супротстављене стране износе своје аргументе. Могућа варијација: након извесног времена од полазника се тражи да замене позиције.</w:t>
            </w:r>
          </w:p>
        </w:tc>
        <w:tc>
          <w:tcPr>
            <w:tcW w:w="1076" w:type="pct"/>
            <w:vAlign w:val="center"/>
          </w:tcPr>
          <w:p w14:paraId="24ACEF06" w14:textId="31430F21" w:rsidR="00840F1E" w:rsidRDefault="00840F1E" w:rsidP="00840F1E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Од 10 до 25 полазника</w:t>
            </w:r>
          </w:p>
        </w:tc>
      </w:tr>
      <w:tr w:rsidR="006E4DAB" w14:paraId="7B77894A" w14:textId="77777777" w:rsidTr="00693840">
        <w:tc>
          <w:tcPr>
            <w:tcW w:w="743" w:type="pct"/>
            <w:vAlign w:val="center"/>
          </w:tcPr>
          <w:p w14:paraId="41A1C5AE" w14:textId="77777777" w:rsidR="006E4DAB" w:rsidRPr="00151A30" w:rsidRDefault="006E4DAB" w:rsidP="0090461F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Демонстрација</w:t>
            </w:r>
          </w:p>
        </w:tc>
        <w:tc>
          <w:tcPr>
            <w:tcW w:w="3181" w:type="pct"/>
            <w:vAlign w:val="center"/>
          </w:tcPr>
          <w:p w14:paraId="76297BF3" w14:textId="69813CA5" w:rsidR="006E4DAB" w:rsidRPr="00151A30" w:rsidRDefault="00EB7CCF" w:rsidP="0090461F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Полазниц</w:t>
            </w:r>
            <w:r w:rsidR="006E4DAB">
              <w:rPr>
                <w:rFonts w:ascii="Times New Roman" w:hAnsi="Times New Roman" w:cs="Times New Roman"/>
                <w:sz w:val="24"/>
                <w:lang w:val="sr-Cyrl-RS"/>
              </w:rPr>
              <w:t>има се прик</w:t>
            </w:r>
            <w:r w:rsidR="009D3D33">
              <w:rPr>
                <w:rFonts w:ascii="Times New Roman" w:hAnsi="Times New Roman" w:cs="Times New Roman"/>
                <w:sz w:val="24"/>
                <w:lang w:val="sr-Cyrl-RS"/>
              </w:rPr>
              <w:t xml:space="preserve">азује или даје упутство како </w:t>
            </w:r>
            <w:r w:rsidR="006E4DAB">
              <w:rPr>
                <w:rFonts w:ascii="Times New Roman" w:hAnsi="Times New Roman" w:cs="Times New Roman"/>
                <w:sz w:val="24"/>
                <w:lang w:val="sr-Cyrl-RS"/>
              </w:rPr>
              <w:t xml:space="preserve">нешто </w:t>
            </w:r>
            <w:r w:rsidR="009D3D33">
              <w:rPr>
                <w:rFonts w:ascii="Times New Roman" w:hAnsi="Times New Roman" w:cs="Times New Roman"/>
                <w:sz w:val="24"/>
                <w:lang w:val="sr-Cyrl-RS"/>
              </w:rPr>
              <w:t xml:space="preserve">да </w:t>
            </w:r>
            <w:r w:rsidR="006E4DAB">
              <w:rPr>
                <w:rFonts w:ascii="Times New Roman" w:hAnsi="Times New Roman" w:cs="Times New Roman"/>
                <w:sz w:val="24"/>
                <w:lang w:val="sr-Cyrl-RS"/>
              </w:rPr>
              <w:t>раде. Обично је праћено могућно</w:t>
            </w:r>
            <w:r w:rsidR="009D3D33">
              <w:rPr>
                <w:rFonts w:ascii="Times New Roman" w:hAnsi="Times New Roman" w:cs="Times New Roman"/>
                <w:sz w:val="24"/>
                <w:lang w:val="sr-Cyrl-RS"/>
              </w:rPr>
              <w:t>шћу да полазници</w:t>
            </w:r>
            <w:r w:rsidR="006E4DAB">
              <w:rPr>
                <w:rFonts w:ascii="Times New Roman" w:hAnsi="Times New Roman" w:cs="Times New Roman"/>
                <w:sz w:val="24"/>
                <w:lang w:val="sr-Cyrl-RS"/>
              </w:rPr>
              <w:t xml:space="preserve"> нешто испробају или ураде. Користи се за учење специфичних вештина или техника, као и за приказ </w:t>
            </w:r>
            <w:r w:rsidR="006E4DAB" w:rsidRPr="00C106DE">
              <w:rPr>
                <w:rFonts w:ascii="Times New Roman" w:hAnsi="Times New Roman" w:cs="Times New Roman"/>
                <w:i/>
                <w:sz w:val="24"/>
                <w:lang w:val="sr-Cyrl-RS"/>
              </w:rPr>
              <w:t>корак-по-корак</w:t>
            </w:r>
            <w:r w:rsidR="006E4DAB">
              <w:rPr>
                <w:rFonts w:ascii="Times New Roman" w:hAnsi="Times New Roman" w:cs="Times New Roman"/>
                <w:sz w:val="24"/>
                <w:lang w:val="sr-Cyrl-RS"/>
              </w:rPr>
              <w:t xml:space="preserve"> приступа.</w:t>
            </w:r>
          </w:p>
        </w:tc>
        <w:tc>
          <w:tcPr>
            <w:tcW w:w="1076" w:type="pct"/>
            <w:vAlign w:val="center"/>
          </w:tcPr>
          <w:p w14:paraId="30850E04" w14:textId="3703C4D8" w:rsidR="006E4DAB" w:rsidRDefault="006E4DAB" w:rsidP="0090461F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Од </w:t>
            </w:r>
            <w:r w:rsidR="00840F1E">
              <w:rPr>
                <w:rFonts w:ascii="Times New Roman" w:hAnsi="Times New Roman" w:cs="Times New Roman"/>
                <w:sz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до 15 полазника</w:t>
            </w:r>
          </w:p>
        </w:tc>
      </w:tr>
      <w:tr w:rsidR="00840F1E" w:rsidRPr="00121E51" w14:paraId="73EC3588" w14:textId="77777777" w:rsidTr="001F320A">
        <w:trPr>
          <w:trHeight w:val="917"/>
        </w:trPr>
        <w:tc>
          <w:tcPr>
            <w:tcW w:w="743" w:type="pct"/>
            <w:shd w:val="clear" w:color="auto" w:fill="00B0F0"/>
            <w:vAlign w:val="center"/>
          </w:tcPr>
          <w:p w14:paraId="7702C534" w14:textId="77777777" w:rsidR="00840F1E" w:rsidRPr="00121E51" w:rsidRDefault="00840F1E" w:rsidP="00B66B52">
            <w:pPr>
              <w:spacing w:before="240" w:after="12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RS"/>
              </w:rPr>
            </w:pPr>
            <w:r w:rsidRPr="00C77FDE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lastRenderedPageBreak/>
              <w:t>МЕТОДЕ И ТЕХНИКЕ</w:t>
            </w:r>
            <w:r w:rsidRPr="00121E5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3181" w:type="pct"/>
            <w:shd w:val="clear" w:color="auto" w:fill="00B0F0"/>
            <w:vAlign w:val="center"/>
          </w:tcPr>
          <w:p w14:paraId="4054464A" w14:textId="77777777" w:rsidR="00840F1E" w:rsidRPr="00121E51" w:rsidRDefault="00840F1E" w:rsidP="00B66B52">
            <w:pPr>
              <w:spacing w:before="240" w:after="120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121E51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ОПИС</w:t>
            </w:r>
          </w:p>
        </w:tc>
        <w:tc>
          <w:tcPr>
            <w:tcW w:w="1076" w:type="pct"/>
            <w:shd w:val="clear" w:color="auto" w:fill="00B0F0"/>
            <w:vAlign w:val="center"/>
          </w:tcPr>
          <w:p w14:paraId="7C195C05" w14:textId="77777777" w:rsidR="00840F1E" w:rsidRPr="00121E51" w:rsidRDefault="00840F1E" w:rsidP="00B66B52">
            <w:pPr>
              <w:spacing w:before="240" w:after="12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RS"/>
              </w:rPr>
            </w:pPr>
            <w:r w:rsidRPr="00C77FDE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БРОЈ ПОЛАЗНИКА</w:t>
            </w:r>
          </w:p>
        </w:tc>
      </w:tr>
      <w:tr w:rsidR="006E4DAB" w14:paraId="389565DC" w14:textId="77777777" w:rsidTr="00693840">
        <w:tc>
          <w:tcPr>
            <w:tcW w:w="743" w:type="pct"/>
            <w:vAlign w:val="center"/>
          </w:tcPr>
          <w:p w14:paraId="33DAD3EB" w14:textId="77777777" w:rsidR="006E4DAB" w:rsidRPr="00D7640E" w:rsidRDefault="006E4DAB" w:rsidP="0090461F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Панел дискусије</w:t>
            </w:r>
          </w:p>
        </w:tc>
        <w:tc>
          <w:tcPr>
            <w:tcW w:w="3181" w:type="pct"/>
            <w:vAlign w:val="center"/>
          </w:tcPr>
          <w:p w14:paraId="6D00B7E8" w14:textId="77777777" w:rsidR="006E4DAB" w:rsidRPr="00D7640E" w:rsidRDefault="006E4DAB" w:rsidP="0090461F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Особе које су у вези с темом излажу своје погледе, расправљају о проблемима и одговарају на питања.</w:t>
            </w:r>
          </w:p>
        </w:tc>
        <w:tc>
          <w:tcPr>
            <w:tcW w:w="1076" w:type="pct"/>
            <w:vAlign w:val="center"/>
          </w:tcPr>
          <w:p w14:paraId="4F9C41CE" w14:textId="2716734F" w:rsidR="006E4DAB" w:rsidRPr="00EE07F9" w:rsidRDefault="006E4DAB" w:rsidP="0090461F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E07F9">
              <w:rPr>
                <w:rFonts w:ascii="Times New Roman" w:hAnsi="Times New Roman" w:cs="Times New Roman"/>
                <w:sz w:val="24"/>
                <w:lang w:val="sr-Cyrl-RS"/>
              </w:rPr>
              <w:t>Од 20 до 30</w:t>
            </w:r>
            <w:r w:rsidR="009D3D33" w:rsidRPr="00EE07F9">
              <w:rPr>
                <w:rFonts w:ascii="Times New Roman" w:hAnsi="Times New Roman" w:cs="Times New Roman"/>
                <w:sz w:val="24"/>
                <w:lang w:val="sr-Cyrl-RS"/>
              </w:rPr>
              <w:t xml:space="preserve"> полазника</w:t>
            </w:r>
          </w:p>
        </w:tc>
      </w:tr>
      <w:tr w:rsidR="00840F1E" w14:paraId="438D93A4" w14:textId="77777777" w:rsidTr="00693840">
        <w:tc>
          <w:tcPr>
            <w:tcW w:w="743" w:type="pct"/>
            <w:vAlign w:val="center"/>
          </w:tcPr>
          <w:p w14:paraId="56718396" w14:textId="77777777" w:rsidR="00840F1E" w:rsidRDefault="00840F1E" w:rsidP="00840F1E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Анализа</w:t>
            </w:r>
          </w:p>
        </w:tc>
        <w:tc>
          <w:tcPr>
            <w:tcW w:w="3181" w:type="pct"/>
            <w:vAlign w:val="center"/>
          </w:tcPr>
          <w:p w14:paraId="5BD1E316" w14:textId="0BB15C3C" w:rsidR="00840F1E" w:rsidRDefault="00840F1E" w:rsidP="00840F1E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Индивидуално или у групи, полазници анализирају одређени материјал (видео-снимак, текст, причу...) применом нових стратегија, техника или метода.</w:t>
            </w:r>
          </w:p>
        </w:tc>
        <w:tc>
          <w:tcPr>
            <w:tcW w:w="1076" w:type="pct"/>
            <w:vAlign w:val="center"/>
          </w:tcPr>
          <w:p w14:paraId="1E01BBC7" w14:textId="2C8A2720" w:rsidR="00840F1E" w:rsidRDefault="00840F1E" w:rsidP="00840F1E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Од 10 до 25 полазника</w:t>
            </w:r>
          </w:p>
        </w:tc>
      </w:tr>
      <w:tr w:rsidR="00840F1E" w14:paraId="4EC6828E" w14:textId="77777777" w:rsidTr="00693840">
        <w:tc>
          <w:tcPr>
            <w:tcW w:w="743" w:type="pct"/>
            <w:vAlign w:val="center"/>
          </w:tcPr>
          <w:p w14:paraId="2965C5F5" w14:textId="77777777" w:rsidR="00840F1E" w:rsidRDefault="00840F1E" w:rsidP="00840F1E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Извештавање</w:t>
            </w:r>
          </w:p>
        </w:tc>
        <w:tc>
          <w:tcPr>
            <w:tcW w:w="3181" w:type="pct"/>
            <w:vAlign w:val="center"/>
          </w:tcPr>
          <w:p w14:paraId="630BB4DE" w14:textId="398016FD" w:rsidR="00840F1E" w:rsidRPr="00A97139" w:rsidRDefault="00840F1E" w:rsidP="00840F1E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Полазници извештавају о раду по групама или индивидуалном раду који се односио на решавање неких проблема, задатака и слично.</w:t>
            </w:r>
          </w:p>
        </w:tc>
        <w:tc>
          <w:tcPr>
            <w:tcW w:w="1076" w:type="pct"/>
            <w:vAlign w:val="center"/>
          </w:tcPr>
          <w:p w14:paraId="745A7EFC" w14:textId="1CE0DF5A" w:rsidR="00840F1E" w:rsidRDefault="00840F1E" w:rsidP="00840F1E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Од 10 до 25 полазника</w:t>
            </w:r>
          </w:p>
        </w:tc>
      </w:tr>
      <w:tr w:rsidR="00840F1E" w14:paraId="70D2914D" w14:textId="77777777" w:rsidTr="00693840">
        <w:tc>
          <w:tcPr>
            <w:tcW w:w="743" w:type="pct"/>
            <w:vAlign w:val="center"/>
          </w:tcPr>
          <w:p w14:paraId="308B68EA" w14:textId="77777777" w:rsidR="00840F1E" w:rsidRDefault="00840F1E" w:rsidP="00840F1E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Преглед материјала</w:t>
            </w:r>
          </w:p>
        </w:tc>
        <w:tc>
          <w:tcPr>
            <w:tcW w:w="3181" w:type="pct"/>
            <w:vAlign w:val="center"/>
          </w:tcPr>
          <w:p w14:paraId="6F449EFD" w14:textId="5918F572" w:rsidR="00840F1E" w:rsidRDefault="00840F1E" w:rsidP="00840F1E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Полазници ишчитавају индивидуално или у групи одређене материјале добијене у току обуке или потребне за обуку.</w:t>
            </w:r>
          </w:p>
        </w:tc>
        <w:tc>
          <w:tcPr>
            <w:tcW w:w="1076" w:type="pct"/>
            <w:vAlign w:val="center"/>
          </w:tcPr>
          <w:p w14:paraId="369442C7" w14:textId="614BF1DC" w:rsidR="00840F1E" w:rsidRDefault="00840F1E" w:rsidP="00840F1E">
            <w:pPr>
              <w:spacing w:before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Од 10 до 25 полазника</w:t>
            </w:r>
          </w:p>
        </w:tc>
      </w:tr>
      <w:tr w:rsidR="00840F1E" w14:paraId="4FBBBDE0" w14:textId="77777777" w:rsidTr="00693840">
        <w:tc>
          <w:tcPr>
            <w:tcW w:w="743" w:type="pct"/>
            <w:vAlign w:val="center"/>
          </w:tcPr>
          <w:p w14:paraId="591D1BFA" w14:textId="77777777" w:rsidR="00840F1E" w:rsidRDefault="00840F1E" w:rsidP="00840F1E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План акције</w:t>
            </w:r>
          </w:p>
        </w:tc>
        <w:tc>
          <w:tcPr>
            <w:tcW w:w="3181" w:type="pct"/>
            <w:vAlign w:val="center"/>
          </w:tcPr>
          <w:p w14:paraId="4CC719F7" w14:textId="3E9589E8" w:rsidR="00840F1E" w:rsidRDefault="00840F1E" w:rsidP="00840F1E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Полазници индивидуално или у групи праве план акције примене наученог по повратку у радну средину идентификовањем циљева, активности, ресурса и временских оквира.</w:t>
            </w:r>
          </w:p>
        </w:tc>
        <w:tc>
          <w:tcPr>
            <w:tcW w:w="1076" w:type="pct"/>
            <w:vAlign w:val="center"/>
          </w:tcPr>
          <w:p w14:paraId="0D3BF1E6" w14:textId="0DE91EED" w:rsidR="00840F1E" w:rsidRDefault="00840F1E" w:rsidP="00840F1E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Од 10 до 25 полазника</w:t>
            </w:r>
          </w:p>
        </w:tc>
      </w:tr>
      <w:tr w:rsidR="00840F1E" w14:paraId="1DDC88AC" w14:textId="77777777" w:rsidTr="00693840">
        <w:tc>
          <w:tcPr>
            <w:tcW w:w="743" w:type="pct"/>
            <w:vAlign w:val="center"/>
          </w:tcPr>
          <w:p w14:paraId="242A0102" w14:textId="77777777" w:rsidR="00840F1E" w:rsidRDefault="00840F1E" w:rsidP="00840F1E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Асоцијације</w:t>
            </w:r>
          </w:p>
        </w:tc>
        <w:tc>
          <w:tcPr>
            <w:tcW w:w="3181" w:type="pct"/>
            <w:vAlign w:val="center"/>
          </w:tcPr>
          <w:p w14:paraId="7A755D46" w14:textId="183E1AAE" w:rsidR="00840F1E" w:rsidRDefault="00840F1E" w:rsidP="00840F1E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Полазници речима, сликом, покретом или на неки други начин износе своје асоцијације на задату тему.</w:t>
            </w:r>
          </w:p>
        </w:tc>
        <w:tc>
          <w:tcPr>
            <w:tcW w:w="1076" w:type="pct"/>
            <w:vAlign w:val="center"/>
          </w:tcPr>
          <w:p w14:paraId="03884570" w14:textId="0F2D08FD" w:rsidR="00840F1E" w:rsidRDefault="00840F1E" w:rsidP="00840F1E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Од 10 до 25 полазника</w:t>
            </w:r>
          </w:p>
        </w:tc>
      </w:tr>
      <w:tr w:rsidR="00840F1E" w14:paraId="5ABCF9D9" w14:textId="77777777" w:rsidTr="00693840">
        <w:tc>
          <w:tcPr>
            <w:tcW w:w="743" w:type="pct"/>
            <w:vAlign w:val="center"/>
          </w:tcPr>
          <w:p w14:paraId="3073DDB1" w14:textId="77777777" w:rsidR="00840F1E" w:rsidRDefault="00840F1E" w:rsidP="00840F1E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Игра улога</w:t>
            </w:r>
          </w:p>
        </w:tc>
        <w:tc>
          <w:tcPr>
            <w:tcW w:w="3181" w:type="pct"/>
            <w:vAlign w:val="center"/>
          </w:tcPr>
          <w:p w14:paraId="680C9369" w14:textId="4E3151D8" w:rsidR="00840F1E" w:rsidRDefault="00840F1E" w:rsidP="00840F1E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Игра улога је корисна за разумевање реалних ситуација у радном окружењу. Неколико полазника добија улоге које могу, а и не морају да буду унапред објашњене (корисно је да реализатор програма унапред припреми за полазнике материјал са описом улога и примером дијалога); онда их стављамо у ситуацију у којој треба да одиграју (одглуме) улогу коју су добили. Реализатор може да позове и друге полазнике да одиграју исти лик по властитом сценарију. Након тога се на нивоу групе анализирају одглумљене ситуације и прави се њихово поређење са праксом.</w:t>
            </w:r>
          </w:p>
        </w:tc>
        <w:tc>
          <w:tcPr>
            <w:tcW w:w="1076" w:type="pct"/>
            <w:vAlign w:val="center"/>
          </w:tcPr>
          <w:p w14:paraId="45800141" w14:textId="0B58028D" w:rsidR="00840F1E" w:rsidRDefault="00840F1E" w:rsidP="00840F1E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Од 10 до 25 полазника</w:t>
            </w:r>
          </w:p>
        </w:tc>
      </w:tr>
    </w:tbl>
    <w:p w14:paraId="1EC9CE81" w14:textId="77777777" w:rsidR="000A483A" w:rsidRDefault="000A483A" w:rsidP="000A483A"/>
    <w:p w14:paraId="1F55FF8F" w14:textId="77777777" w:rsidR="00666C8C" w:rsidRPr="00811183" w:rsidRDefault="00666C8C" w:rsidP="00666C8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183">
        <w:rPr>
          <w:rFonts w:ascii="Times New Roman" w:hAnsi="Times New Roman" w:cs="Times New Roman"/>
          <w:sz w:val="24"/>
          <w:szCs w:val="24"/>
          <w:lang w:val="sr-Cyrl-RS"/>
        </w:rPr>
        <w:t xml:space="preserve">За потребе израде овог документа су коришћени следећи извори: </w:t>
      </w:r>
    </w:p>
    <w:p w14:paraId="23EF0BEF" w14:textId="77777777" w:rsidR="00666C8C" w:rsidRPr="00811183" w:rsidRDefault="00666C8C" w:rsidP="00666C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183">
        <w:rPr>
          <w:rFonts w:ascii="Times New Roman" w:hAnsi="Times New Roman" w:cs="Times New Roman"/>
          <w:i/>
          <w:sz w:val="24"/>
          <w:szCs w:val="24"/>
          <w:lang w:val="sr-Cyrl-RS"/>
        </w:rPr>
        <w:lastRenderedPageBreak/>
        <w:t>Активна обука: приручник за тренере/ице</w:t>
      </w:r>
      <w:r w:rsidRPr="00811183">
        <w:rPr>
          <w:rFonts w:ascii="Times New Roman" w:hAnsi="Times New Roman" w:cs="Times New Roman"/>
          <w:sz w:val="24"/>
          <w:szCs w:val="24"/>
          <w:lang w:val="sr-Cyrl-RS"/>
        </w:rPr>
        <w:t>, Велат, Д., Радић Дудић, Р. (припремиле), Диал: Графолик,</w:t>
      </w:r>
      <w:r w:rsidRPr="0081118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11183">
        <w:rPr>
          <w:rFonts w:ascii="Times New Roman" w:hAnsi="Times New Roman" w:cs="Times New Roman"/>
          <w:sz w:val="24"/>
          <w:szCs w:val="24"/>
          <w:lang w:val="sr-Cyrl-RS"/>
        </w:rPr>
        <w:t xml:space="preserve">Београд: 2008; </w:t>
      </w:r>
    </w:p>
    <w:p w14:paraId="18695844" w14:textId="77777777" w:rsidR="00666C8C" w:rsidRPr="00811183" w:rsidRDefault="00666C8C" w:rsidP="00666C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183">
        <w:rPr>
          <w:rFonts w:ascii="Times New Roman" w:hAnsi="Times New Roman" w:cs="Times New Roman"/>
          <w:i/>
          <w:sz w:val="24"/>
          <w:szCs w:val="24"/>
          <w:lang w:val="sr-Cyrl-RS"/>
        </w:rPr>
        <w:t>Интерактивна обука</w:t>
      </w:r>
      <w:r w:rsidRPr="00811183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811183">
        <w:rPr>
          <w:rFonts w:ascii="Times New Roman" w:hAnsi="Times New Roman" w:cs="Times New Roman"/>
          <w:sz w:val="24"/>
          <w:szCs w:val="24"/>
          <w:lang w:val="sr-Cyrl-RS"/>
        </w:rPr>
        <w:t xml:space="preserve"> Павловић-Бренеселовић, Д., Павловски,Т., ИПА, Београд</w:t>
      </w:r>
      <w:r w:rsidRPr="00811183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811183">
        <w:rPr>
          <w:rFonts w:ascii="Times New Roman" w:hAnsi="Times New Roman" w:cs="Times New Roman"/>
          <w:sz w:val="24"/>
          <w:szCs w:val="24"/>
          <w:lang w:val="sr-Cyrl-RS"/>
        </w:rPr>
        <w:t xml:space="preserve"> 2000; </w:t>
      </w:r>
    </w:p>
    <w:p w14:paraId="7157DD77" w14:textId="77777777" w:rsidR="00666C8C" w:rsidRPr="00811183" w:rsidRDefault="00666C8C" w:rsidP="00666C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183">
        <w:rPr>
          <w:rFonts w:ascii="Times New Roman" w:hAnsi="Times New Roman" w:cs="Times New Roman"/>
          <w:i/>
          <w:sz w:val="24"/>
          <w:szCs w:val="24"/>
          <w:lang w:val="sr-Cyrl-RS"/>
        </w:rPr>
        <w:t>Закон о државним службеницима,</w:t>
      </w:r>
      <w:r w:rsidRPr="00811183">
        <w:rPr>
          <w:rFonts w:ascii="Times New Roman" w:hAnsi="Times New Roman" w:cs="Times New Roman"/>
          <w:sz w:val="24"/>
          <w:szCs w:val="24"/>
          <w:lang w:val="sr-Cyrl-RS"/>
        </w:rPr>
        <w:t xml:space="preserve"> „Сл. гласник РС“, бр. 79/2005, 81/2005 - испр., 83/2005 - испр., 64/2007, 67/2007 - испр., 116/2008, 104/2009, 99/2014 и 94/2017; </w:t>
      </w:r>
    </w:p>
    <w:p w14:paraId="0C2E6680" w14:textId="1C6BDF07" w:rsidR="00666C8C" w:rsidRPr="00811183" w:rsidRDefault="00666C8C" w:rsidP="00666C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183">
        <w:rPr>
          <w:rFonts w:ascii="Times New Roman" w:hAnsi="Times New Roman" w:cs="Times New Roman"/>
          <w:i/>
          <w:sz w:val="24"/>
          <w:szCs w:val="24"/>
          <w:lang w:val="sr-Cyrl-RS"/>
        </w:rPr>
        <w:t>Закон о националној академији за јавну управу,</w:t>
      </w:r>
      <w:r w:rsidRPr="00811183">
        <w:rPr>
          <w:rFonts w:ascii="Times New Roman" w:hAnsi="Times New Roman" w:cs="Times New Roman"/>
          <w:sz w:val="24"/>
          <w:szCs w:val="24"/>
          <w:lang w:val="sr-Cyrl-RS"/>
        </w:rPr>
        <w:t xml:space="preserve"> „Сл. гласник РС“, бр. 94/2017.</w:t>
      </w:r>
    </w:p>
    <w:p w14:paraId="722F7819" w14:textId="77777777" w:rsidR="000A483A" w:rsidRPr="000A483A" w:rsidRDefault="000A483A" w:rsidP="00666C8C">
      <w:pPr>
        <w:jc w:val="both"/>
        <w:rPr>
          <w:rFonts w:ascii="Times New Roman" w:hAnsi="Times New Roman" w:cs="Times New Roman"/>
          <w:sz w:val="32"/>
          <w:lang w:val="sr-Cyrl-RS"/>
        </w:rPr>
      </w:pPr>
    </w:p>
    <w:sectPr w:rsidR="000A483A" w:rsidRPr="000A483A" w:rsidSect="001F320A">
      <w:headerReference w:type="default" r:id="rId8"/>
      <w:footerReference w:type="default" r:id="rId9"/>
      <w:pgSz w:w="15840" w:h="12240" w:orient="landscape"/>
      <w:pgMar w:top="54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21027" w14:textId="77777777" w:rsidR="00235305" w:rsidRDefault="00235305" w:rsidP="00A97139">
      <w:pPr>
        <w:spacing w:after="0" w:line="240" w:lineRule="auto"/>
      </w:pPr>
      <w:r>
        <w:separator/>
      </w:r>
    </w:p>
  </w:endnote>
  <w:endnote w:type="continuationSeparator" w:id="0">
    <w:p w14:paraId="4D53A542" w14:textId="77777777" w:rsidR="00235305" w:rsidRDefault="00235305" w:rsidP="00A9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1572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6074962" w14:textId="16BBED4F" w:rsidR="00A97139" w:rsidRPr="00A97139" w:rsidRDefault="00A97139">
        <w:pPr>
          <w:pStyle w:val="Footer"/>
          <w:jc w:val="center"/>
          <w:rPr>
            <w:rFonts w:ascii="Times New Roman" w:hAnsi="Times New Roman" w:cs="Times New Roman"/>
          </w:rPr>
        </w:pPr>
        <w:r w:rsidRPr="00A97139">
          <w:rPr>
            <w:rFonts w:ascii="Times New Roman" w:hAnsi="Times New Roman" w:cs="Times New Roman"/>
          </w:rPr>
          <w:fldChar w:fldCharType="begin"/>
        </w:r>
        <w:r w:rsidRPr="00A97139">
          <w:rPr>
            <w:rFonts w:ascii="Times New Roman" w:hAnsi="Times New Roman" w:cs="Times New Roman"/>
          </w:rPr>
          <w:instrText xml:space="preserve"> PAGE   \* MERGEFORMAT </w:instrText>
        </w:r>
        <w:r w:rsidRPr="00A9713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A9713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4708435" w14:textId="77777777" w:rsidR="00A97139" w:rsidRDefault="00A97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477FE" w14:textId="77777777" w:rsidR="00235305" w:rsidRDefault="00235305" w:rsidP="00A97139">
      <w:pPr>
        <w:spacing w:after="0" w:line="240" w:lineRule="auto"/>
      </w:pPr>
      <w:r>
        <w:separator/>
      </w:r>
    </w:p>
  </w:footnote>
  <w:footnote w:type="continuationSeparator" w:id="0">
    <w:p w14:paraId="2AEA77EB" w14:textId="77777777" w:rsidR="00235305" w:rsidRDefault="00235305" w:rsidP="00A9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46D8F" w14:textId="3C3B92D1" w:rsidR="00A97139" w:rsidRDefault="00A97139" w:rsidP="00A97139">
    <w:pPr>
      <w:pStyle w:val="Header"/>
      <w:jc w:val="center"/>
    </w:pPr>
    <w:r>
      <w:rPr>
        <w:noProof/>
        <w:lang w:val="sr-Latn-RS" w:eastAsia="sr-Latn-RS"/>
      </w:rPr>
      <w:drawing>
        <wp:inline distT="0" distB="0" distL="0" distR="0" wp14:anchorId="547C268E" wp14:editId="69A3CF44">
          <wp:extent cx="2235789" cy="720000"/>
          <wp:effectExtent l="0" t="0" r="0" b="0"/>
          <wp:docPr id="3" name="Picture 3" descr="NAJU logo horizontalni cirlic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JU logo horizontalni cirlic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9" t="37598" r="1411" b="32321"/>
                  <a:stretch>
                    <a:fillRect/>
                  </a:stretch>
                </pic:blipFill>
                <pic:spPr bwMode="auto">
                  <a:xfrm>
                    <a:off x="0" y="0"/>
                    <a:ext cx="223578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964B9"/>
    <w:multiLevelType w:val="hybridMultilevel"/>
    <w:tmpl w:val="CF4AE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7BE9"/>
    <w:multiLevelType w:val="hybridMultilevel"/>
    <w:tmpl w:val="FE72F698"/>
    <w:lvl w:ilvl="0" w:tplc="8C4A5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7C"/>
    <w:rsid w:val="00037FEC"/>
    <w:rsid w:val="0005338C"/>
    <w:rsid w:val="000A483A"/>
    <w:rsid w:val="000C5031"/>
    <w:rsid w:val="00100105"/>
    <w:rsid w:val="00121E51"/>
    <w:rsid w:val="00135A25"/>
    <w:rsid w:val="00151932"/>
    <w:rsid w:val="001C078E"/>
    <w:rsid w:val="001E779D"/>
    <w:rsid w:val="001F320A"/>
    <w:rsid w:val="00235305"/>
    <w:rsid w:val="00322D20"/>
    <w:rsid w:val="003D45DD"/>
    <w:rsid w:val="00444131"/>
    <w:rsid w:val="004864AE"/>
    <w:rsid w:val="004877AB"/>
    <w:rsid w:val="004C5202"/>
    <w:rsid w:val="004D1E84"/>
    <w:rsid w:val="005032EB"/>
    <w:rsid w:val="005359CB"/>
    <w:rsid w:val="005F4582"/>
    <w:rsid w:val="0065505C"/>
    <w:rsid w:val="00666C8C"/>
    <w:rsid w:val="00693840"/>
    <w:rsid w:val="006B205C"/>
    <w:rsid w:val="006E4DAB"/>
    <w:rsid w:val="00721F1A"/>
    <w:rsid w:val="00755D95"/>
    <w:rsid w:val="007F4B54"/>
    <w:rsid w:val="00811183"/>
    <w:rsid w:val="008237AF"/>
    <w:rsid w:val="00840F1E"/>
    <w:rsid w:val="00843DE4"/>
    <w:rsid w:val="0087683D"/>
    <w:rsid w:val="0090461F"/>
    <w:rsid w:val="00911C0A"/>
    <w:rsid w:val="00920349"/>
    <w:rsid w:val="00992248"/>
    <w:rsid w:val="009C65A0"/>
    <w:rsid w:val="009D3D33"/>
    <w:rsid w:val="00A4232D"/>
    <w:rsid w:val="00A45E38"/>
    <w:rsid w:val="00A7467B"/>
    <w:rsid w:val="00A97139"/>
    <w:rsid w:val="00AA0280"/>
    <w:rsid w:val="00AA17B5"/>
    <w:rsid w:val="00AE4770"/>
    <w:rsid w:val="00B218FD"/>
    <w:rsid w:val="00BD350D"/>
    <w:rsid w:val="00C12D8A"/>
    <w:rsid w:val="00C77FDE"/>
    <w:rsid w:val="00C80856"/>
    <w:rsid w:val="00C8524F"/>
    <w:rsid w:val="00CB4427"/>
    <w:rsid w:val="00CF60ED"/>
    <w:rsid w:val="00D4026C"/>
    <w:rsid w:val="00D50E7C"/>
    <w:rsid w:val="00D60D88"/>
    <w:rsid w:val="00D90129"/>
    <w:rsid w:val="00E4330B"/>
    <w:rsid w:val="00E805FF"/>
    <w:rsid w:val="00EB7CCF"/>
    <w:rsid w:val="00EE07F9"/>
    <w:rsid w:val="00F23C16"/>
    <w:rsid w:val="00F818F6"/>
    <w:rsid w:val="00F8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920A5B2"/>
  <w15:docId w15:val="{7DE84144-D47F-491D-9BFA-D2B4174F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83A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C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C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139"/>
  </w:style>
  <w:style w:type="paragraph" w:styleId="Footer">
    <w:name w:val="footer"/>
    <w:basedOn w:val="Normal"/>
    <w:link w:val="FooterChar"/>
    <w:uiPriority w:val="99"/>
    <w:unhideWhenUsed/>
    <w:rsid w:val="00A97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2E38F-6817-44A1-A94A-AD4AEC16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Goran Tijanić</cp:lastModifiedBy>
  <cp:revision>7</cp:revision>
  <dcterms:created xsi:type="dcterms:W3CDTF">2018-11-29T08:59:00Z</dcterms:created>
  <dcterms:modified xsi:type="dcterms:W3CDTF">2019-09-05T09:58:00Z</dcterms:modified>
</cp:coreProperties>
</file>